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3D" w:rsidRDefault="00D95A3D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D95A3D" w:rsidRDefault="00D95A3D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D95A3D" w:rsidRDefault="00D95A3D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D95A3D" w:rsidRDefault="00D95A3D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  <w:r w:rsidRPr="00D95A3D">
        <w:rPr>
          <w:rFonts w:ascii="Times New Roman" w:hAnsi="Times New Roman" w:cs="Times New Roman"/>
          <w:b/>
          <w:small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654.75pt">
            <v:imagedata r:id="rId7" o:title="ОФГ 3 класс"/>
          </v:shape>
        </w:pict>
      </w:r>
    </w:p>
    <w:p w:rsidR="00D95A3D" w:rsidRDefault="00D95A3D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D95A3D" w:rsidRDefault="00D95A3D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D95A3D" w:rsidRDefault="00D95A3D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D95A3D" w:rsidRDefault="00D95A3D" w:rsidP="00D95A3D">
      <w:pPr>
        <w:spacing w:line="240" w:lineRule="auto"/>
        <w:rPr>
          <w:rFonts w:ascii="Times New Roman" w:hAnsi="Times New Roman" w:cs="Times New Roman"/>
          <w:b/>
          <w:smallCaps/>
        </w:rPr>
      </w:pPr>
    </w:p>
    <w:p w:rsidR="00D95A3D" w:rsidRDefault="00D95A3D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1D6243" w:rsidRDefault="00B21857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mallCaps/>
        </w:rPr>
        <w:t>Пояснительная записка</w:t>
      </w:r>
    </w:p>
    <w:p w:rsidR="001D6243" w:rsidRDefault="00B2185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курса внеурочной деятельности для третьего класса «Функциональная грамотность» разработана в соответствии с требованиями Феде</w:t>
      </w:r>
      <w:r>
        <w:rPr>
          <w:rFonts w:ascii="Times New Roman" w:hAnsi="Times New Roman" w:cs="Times New Roman"/>
        </w:rPr>
        <w:t xml:space="preserve">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:rsidR="001D6243" w:rsidRDefault="00B2185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«Функциональная грамотность» учитывает возрастные, общеучебные и психологические</w:t>
      </w:r>
      <w:r>
        <w:rPr>
          <w:rFonts w:ascii="Times New Roman" w:hAnsi="Times New Roman" w:cs="Times New Roman"/>
        </w:rPr>
        <w:t xml:space="preserve"> особенности младшего школьника. </w:t>
      </w:r>
    </w:p>
    <w:p w:rsidR="001D6243" w:rsidRDefault="00B2185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Цель программы: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создание условий для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развития функциональной грамотности. </w:t>
      </w:r>
    </w:p>
    <w:p w:rsidR="001D6243" w:rsidRDefault="00B2185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Целью</w:t>
      </w:r>
      <w:r>
        <w:rPr>
          <w:rFonts w:ascii="Times New Roman" w:hAnsi="Times New Roman" w:cs="Times New Roman"/>
        </w:rPr>
        <w:t xml:space="preserve"> изучения блока </w:t>
      </w:r>
      <w:r>
        <w:rPr>
          <w:rFonts w:ascii="Times New Roman" w:hAnsi="Times New Roman" w:cs="Times New Roman"/>
          <w:b/>
          <w:bCs/>
          <w:i/>
          <w:iCs/>
        </w:rPr>
        <w:t>«Читательская грамотность»</w:t>
      </w:r>
      <w:r>
        <w:rPr>
          <w:rFonts w:ascii="Times New Roman" w:hAnsi="Times New Roman" w:cs="Times New Roman"/>
        </w:rPr>
        <w:t xml:space="preserve"> является развитие способности учащихся к осмыслению письменных текстов и рефлексии на них, использо</w:t>
      </w:r>
      <w:r>
        <w:rPr>
          <w:rFonts w:ascii="Times New Roman" w:hAnsi="Times New Roman" w:cs="Times New Roman"/>
        </w:rPr>
        <w:t>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</w:t>
      </w:r>
      <w:r>
        <w:rPr>
          <w:rFonts w:ascii="Times New Roman" w:hAnsi="Times New Roman" w:cs="Times New Roman"/>
        </w:rPr>
        <w:t>ствления жизненных целей.</w:t>
      </w:r>
    </w:p>
    <w:p w:rsidR="001D6243" w:rsidRDefault="00B2185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Целью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изучения блока </w:t>
      </w:r>
      <w:r>
        <w:rPr>
          <w:rFonts w:ascii="Times New Roman" w:hAnsi="Times New Roman" w:cs="Times New Roman"/>
          <w:b/>
          <w:bCs/>
        </w:rPr>
        <w:t>«</w:t>
      </w:r>
      <w:r>
        <w:rPr>
          <w:rFonts w:ascii="Times New Roman" w:hAnsi="Times New Roman" w:cs="Times New Roman"/>
          <w:b/>
          <w:bCs/>
          <w:i/>
          <w:iCs/>
        </w:rPr>
        <w:t>Математическая грамотность»</w:t>
      </w:r>
      <w:r>
        <w:rPr>
          <w:rFonts w:ascii="Times New Roman" w:hAnsi="Times New Roman" w:cs="Times New Roman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</w:t>
      </w:r>
      <w:r>
        <w:rPr>
          <w:rFonts w:ascii="Times New Roman" w:hAnsi="Times New Roman" w:cs="Times New Roman"/>
        </w:rPr>
        <w:t>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1D6243" w:rsidRDefault="00B21857">
      <w:pPr>
        <w:spacing w:line="240" w:lineRule="auto"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Целью</w:t>
      </w:r>
      <w:r>
        <w:rPr>
          <w:rFonts w:ascii="Times New Roman" w:hAnsi="Times New Roman" w:cs="Times New Roman"/>
          <w:b/>
          <w:i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изучения блока</w:t>
      </w:r>
      <w:r>
        <w:rPr>
          <w:rFonts w:ascii="Times New Roman" w:hAnsi="Times New Roman" w:cs="Times New Roman"/>
          <w:b/>
          <w:i/>
          <w:iCs/>
        </w:rPr>
        <w:t xml:space="preserve"> «Финансовая грамотность»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является развитие экономического образа мышления, воспитание ответ</w:t>
      </w:r>
      <w:r>
        <w:rPr>
          <w:rFonts w:ascii="Times New Roman" w:hAnsi="Times New Roman" w:cs="Times New Roman"/>
          <w:bCs/>
        </w:rPr>
        <w:t>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Целью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изучения блока </w:t>
      </w:r>
      <w:r>
        <w:rPr>
          <w:rFonts w:ascii="Times New Roman" w:hAnsi="Times New Roman" w:cs="Times New Roman"/>
          <w:b/>
          <w:bCs/>
        </w:rPr>
        <w:t>«</w:t>
      </w:r>
      <w:r>
        <w:rPr>
          <w:rFonts w:ascii="Times New Roman" w:hAnsi="Times New Roman" w:cs="Times New Roman"/>
          <w:b/>
          <w:bCs/>
          <w:i/>
          <w:iCs/>
        </w:rPr>
        <w:t>Естественно-научная грамотность»</w:t>
      </w:r>
      <w:r>
        <w:rPr>
          <w:rFonts w:ascii="Times New Roman" w:hAnsi="Times New Roman" w:cs="Times New Roman"/>
        </w:rPr>
        <w:t xml:space="preserve"> явл</w:t>
      </w:r>
      <w:r>
        <w:rPr>
          <w:rFonts w:ascii="Times New Roman" w:hAnsi="Times New Roman" w:cs="Times New Roman"/>
        </w:rPr>
        <w:t>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</w:t>
      </w:r>
      <w:r>
        <w:rPr>
          <w:rFonts w:ascii="Times New Roman" w:hAnsi="Times New Roman" w:cs="Times New Roman"/>
        </w:rPr>
        <w:t>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курса внеурочной деятельности «Функциональная грамотность» предназначена для ре</w:t>
      </w:r>
      <w:r>
        <w:rPr>
          <w:rFonts w:ascii="Times New Roman" w:hAnsi="Times New Roman" w:cs="Times New Roman"/>
        </w:rPr>
        <w:t>ализации в 3 классе начальной школы и рассчитана на 34 часа (при 1 часе в неделю).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первом полугодии проводятся занятия по формированию читательской и естественно-научной грамотности, во втором полугодии – по формированию математической и финансовой грамо</w:t>
      </w:r>
      <w:r>
        <w:rPr>
          <w:rFonts w:ascii="Times New Roman" w:hAnsi="Times New Roman" w:cs="Times New Roman"/>
          <w:spacing w:val="-4"/>
        </w:rPr>
        <w:t>тности.</w:t>
      </w:r>
    </w:p>
    <w:p w:rsidR="001D6243" w:rsidRDefault="001D6243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</w:p>
    <w:p w:rsidR="001D6243" w:rsidRDefault="00B21857">
      <w:pPr>
        <w:spacing w:line="235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mallCaps/>
        </w:rPr>
        <w:t>Содержание программы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i/>
        </w:rPr>
        <w:t>Читательская</w:t>
      </w:r>
      <w:r>
        <w:rPr>
          <w:rFonts w:ascii="Times New Roman" w:hAnsi="Times New Roman" w:cs="Times New Roman"/>
        </w:rPr>
        <w:t xml:space="preserve">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</w:t>
      </w:r>
      <w:r>
        <w:rPr>
          <w:rFonts w:ascii="Times New Roman" w:hAnsi="Times New Roman" w:cs="Times New Roman"/>
        </w:rPr>
        <w:t>текста, лексическое значение слов; личностная оценка прочитанного.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Естественно-научная </w:t>
      </w:r>
      <w:r>
        <w:rPr>
          <w:rFonts w:ascii="Times New Roman" w:hAnsi="Times New Roman" w:cs="Times New Roman"/>
        </w:rPr>
        <w:t>грамотность (2, 4, 6, 8, 10, 12, 14 занятия):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особенности жизнедеятельности дождевых червей: кальций и его роль в организме человека,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дрожжи, виды облаков, свойства мела</w:t>
      </w:r>
      <w:r>
        <w:rPr>
          <w:rFonts w:ascii="Times New Roman" w:hAnsi="Times New Roman" w:cs="Times New Roman"/>
        </w:rPr>
        <w:t>, свойства мыла, восковые свечи, магнит и его свойства.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i/>
        </w:rPr>
        <w:t>Финансовая</w:t>
      </w:r>
      <w:r>
        <w:rPr>
          <w:rFonts w:ascii="Times New Roman" w:hAnsi="Times New Roman" w:cs="Times New Roman"/>
        </w:rPr>
        <w:t xml:space="preserve"> грамотность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</w:t>
      </w:r>
      <w:r>
        <w:rPr>
          <w:rFonts w:ascii="Times New Roman" w:hAnsi="Times New Roman" w:cs="Times New Roman"/>
        </w:rPr>
        <w:t>зательные, желаемые и непредвиденные расходы. Налоги. Экономия семейного бюджета.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Математическая</w:t>
      </w:r>
      <w:r>
        <w:rPr>
          <w:rFonts w:ascii="Times New Roman" w:hAnsi="Times New Roman" w:cs="Times New Roman"/>
        </w:rPr>
        <w:t xml:space="preserve"> грамотность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(19, 21, 23, 25, 27, 29, 31, 33 занятия): нахождение значений математических выражений в пределах 100000, составление числовых выражений и нахожден</w:t>
      </w:r>
      <w:r>
        <w:rPr>
          <w:rFonts w:ascii="Times New Roman" w:hAnsi="Times New Roman" w:cs="Times New Roman"/>
        </w:rPr>
        <w:t>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</w:t>
      </w:r>
      <w:r>
        <w:rPr>
          <w:rFonts w:ascii="Times New Roman" w:hAnsi="Times New Roman" w:cs="Times New Roman"/>
        </w:rPr>
        <w:t>грамм, работа с графиками.</w:t>
      </w:r>
    </w:p>
    <w:p w:rsidR="001D6243" w:rsidRDefault="001D6243">
      <w:pPr>
        <w:spacing w:line="235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1D6243" w:rsidRDefault="00B21857">
      <w:pPr>
        <w:spacing w:line="235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bCs/>
          <w:iCs/>
          <w:smallCaps/>
        </w:rPr>
        <w:t>Планируемые р</w:t>
      </w:r>
      <w:r>
        <w:rPr>
          <w:rFonts w:ascii="Times New Roman" w:hAnsi="Times New Roman"/>
          <w:b/>
          <w:smallCaps/>
        </w:rPr>
        <w:t>езультаты освоения курса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Программа обеспечивает достижение третьеклассниками следующих личностных, метапредметных результатов.</w:t>
      </w:r>
      <w:r>
        <w:rPr>
          <w:rFonts w:ascii="Times New Roman" w:hAnsi="Times New Roman" w:cs="Times New Roman"/>
        </w:rPr>
        <w:t xml:space="preserve"> </w:t>
      </w:r>
    </w:p>
    <w:p w:rsidR="001D6243" w:rsidRDefault="001D6243">
      <w:pPr>
        <w:spacing w:line="235" w:lineRule="auto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</w:rPr>
        <w:t>Личностные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результаты</w:t>
      </w:r>
      <w:r>
        <w:rPr>
          <w:rFonts w:ascii="Times New Roman" w:hAnsi="Times New Roman" w:cs="Times New Roman"/>
        </w:rPr>
        <w:t xml:space="preserve"> изучения курса: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осознавать себя как члена семьи, общества и го</w:t>
      </w:r>
      <w:r>
        <w:rPr>
          <w:rFonts w:ascii="Times New Roman" w:hAnsi="Times New Roman" w:cs="Times New Roman"/>
        </w:rPr>
        <w:t xml:space="preserve">сударства: участие в обсуждении финансовых проблем семьи, принятии решений о семейном бюджете;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 осознавать личную ответственность за свои поступки;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– уметь сотрудничать со взрослыми и сверстниками в различных ситуациях. </w:t>
      </w:r>
    </w:p>
    <w:p w:rsidR="001D6243" w:rsidRDefault="001D6243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</w:rPr>
        <w:t>Метапредметные</w:t>
      </w:r>
      <w:r>
        <w:rPr>
          <w:rFonts w:ascii="Times New Roman" w:hAnsi="Times New Roman" w:cs="Times New Roman"/>
        </w:rPr>
        <w:t xml:space="preserve"> результаты изучения курса: </w:t>
      </w:r>
    </w:p>
    <w:p w:rsidR="001D6243" w:rsidRDefault="00B21857">
      <w:pPr>
        <w:spacing w:line="235" w:lineRule="auto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Познавательные: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осваивать способы решения проблем творческого и поиско</w:t>
      </w:r>
      <w:r>
        <w:rPr>
          <w:rFonts w:ascii="Times New Roman" w:hAnsi="Times New Roman" w:cs="Times New Roman"/>
        </w:rPr>
        <w:t xml:space="preserve">вого характера: работа над проектами и исследования;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использовать различные способы поиска, сбора, обработки, анализа и представления информации;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овладевать логическими действиями сравнения, обобщения, классификации, установления аналогий и причинно-с</w:t>
      </w:r>
      <w:r>
        <w:rPr>
          <w:rFonts w:ascii="Times New Roman" w:hAnsi="Times New Roman" w:cs="Times New Roman"/>
        </w:rPr>
        <w:t xml:space="preserve">ледственных связей, построения рассуждений, отнесения к известным понятиям;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использовать знаково-символические средства, в том числе моделирование;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ориентироваться в своей системе знаний: отличать новое от уже известного;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делать предварительный отбо</w:t>
      </w:r>
      <w:r>
        <w:rPr>
          <w:rFonts w:ascii="Times New Roman" w:hAnsi="Times New Roman" w:cs="Times New Roman"/>
        </w:rPr>
        <w:t>р источников информации: ориентироваться в потоке информации;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перерабатывать полученную информацию: сравнивать и г</w:t>
      </w:r>
      <w:r>
        <w:rPr>
          <w:rFonts w:ascii="Times New Roman" w:hAnsi="Times New Roman" w:cs="Times New Roman"/>
        </w:rPr>
        <w:t>руппировать объекты;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преобразовывать информацию из одной формы в другую.</w:t>
      </w:r>
    </w:p>
    <w:p w:rsidR="001D6243" w:rsidRDefault="001D6243">
      <w:pPr>
        <w:spacing w:line="235" w:lineRule="auto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D6243" w:rsidRDefault="00B21857">
      <w:pPr>
        <w:spacing w:line="235" w:lineRule="auto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Регулятивные: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проявлять познавательную и творческую инициативу;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принимать и сохранять учебную цель и задачу;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spacing w:val="-4"/>
        </w:rPr>
        <w:t>планировать ее реализацию, в том числе во внутреннем плане;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</w:t>
      </w:r>
      <w:r>
        <w:rPr>
          <w:rFonts w:ascii="Times New Roman" w:hAnsi="Times New Roman" w:cs="Times New Roman"/>
        </w:rPr>
        <w:t>онтролировать и оценивать свои действия, вносить соответствующие коррективы в их выполнение;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spacing w:val="-4"/>
        </w:rPr>
        <w:t>уметь отличать правильно выполненное задание от неверного;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оценивать правильность выполнения действий: знакомство с критериями оценивания, самооценка и взаимоо</w:t>
      </w:r>
      <w:r>
        <w:rPr>
          <w:rFonts w:ascii="Times New Roman" w:hAnsi="Times New Roman" w:cs="Times New Roman"/>
        </w:rPr>
        <w:t>ценка.</w:t>
      </w:r>
    </w:p>
    <w:p w:rsidR="001D6243" w:rsidRDefault="001D6243">
      <w:pPr>
        <w:spacing w:line="235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1D6243" w:rsidRDefault="00B21857">
      <w:pPr>
        <w:spacing w:line="235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Cs/>
          <w:u w:val="single"/>
        </w:rPr>
        <w:t>Коммуникативные</w:t>
      </w:r>
      <w:r>
        <w:rPr>
          <w:rFonts w:ascii="Times New Roman" w:hAnsi="Times New Roman" w:cs="Times New Roman"/>
          <w:u w:val="single"/>
        </w:rPr>
        <w:t xml:space="preserve">: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слушать и понимать речь других;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совместно договариваться о правилах работы в группе;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учиться выполнять различные </w:t>
      </w:r>
      <w:r>
        <w:rPr>
          <w:rFonts w:ascii="Times New Roman" w:hAnsi="Times New Roman" w:cs="Times New Roman"/>
        </w:rPr>
        <w:t>роли в группе (лидера, исполнителя, критика).</w:t>
      </w:r>
    </w:p>
    <w:p w:rsidR="001D6243" w:rsidRDefault="001D6243">
      <w:pPr>
        <w:spacing w:line="235" w:lineRule="auto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Предметные результаты </w:t>
      </w:r>
      <w:r>
        <w:rPr>
          <w:rFonts w:ascii="Times New Roman" w:hAnsi="Times New Roman" w:cs="Times New Roman"/>
        </w:rPr>
        <w:t>изучения блока</w:t>
      </w:r>
      <w:r>
        <w:rPr>
          <w:rFonts w:ascii="Times New Roman" w:hAnsi="Times New Roman" w:cs="Times New Roman"/>
          <w:b/>
          <w:bCs/>
        </w:rPr>
        <w:t xml:space="preserve"> «Читательская грамотность»: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способность различать тексты различных жанров и типо</w:t>
      </w:r>
      <w:r>
        <w:rPr>
          <w:rFonts w:ascii="Times New Roman" w:hAnsi="Times New Roman" w:cs="Times New Roman"/>
        </w:rPr>
        <w:t>в;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умение находить необходимую информацию в прочитанных текстах;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spacing w:val="-6"/>
        </w:rPr>
        <w:t>умение задавать вопросы по содержанию прочитанных текстов;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1D6243" w:rsidRDefault="001D6243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Предметные </w:t>
      </w:r>
      <w:r>
        <w:rPr>
          <w:rFonts w:ascii="Times New Roman" w:hAnsi="Times New Roman" w:cs="Times New Roman"/>
          <w:b/>
          <w:bCs/>
        </w:rPr>
        <w:t xml:space="preserve">результаты </w:t>
      </w:r>
      <w:r>
        <w:rPr>
          <w:rFonts w:ascii="Times New Roman" w:hAnsi="Times New Roman" w:cs="Times New Roman"/>
        </w:rPr>
        <w:t>изучения блока</w:t>
      </w:r>
      <w:r>
        <w:rPr>
          <w:rFonts w:ascii="Times New Roman" w:hAnsi="Times New Roman" w:cs="Times New Roman"/>
          <w:b/>
          <w:bCs/>
        </w:rPr>
        <w:t xml:space="preserve"> «Математическая грамотность»: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способность формулировать, применять и интерпретировать математику в разнообразных контекстах;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способность проводить математические рассуждения;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способность использовать математические понятия, </w:t>
      </w:r>
      <w:r>
        <w:rPr>
          <w:rFonts w:ascii="Times New Roman" w:hAnsi="Times New Roman" w:cs="Times New Roman"/>
        </w:rPr>
        <w:t xml:space="preserve">факты, чтобы описать, объяснить и предсказывать явления;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1D6243" w:rsidRDefault="001D6243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Предметные результаты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зучения блока</w:t>
      </w:r>
      <w:r>
        <w:rPr>
          <w:rFonts w:ascii="Times New Roman" w:hAnsi="Times New Roman" w:cs="Times New Roman"/>
          <w:b/>
          <w:bCs/>
        </w:rPr>
        <w:t xml:space="preserve"> «Финансовая грамотность»: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spacing w:val="-6"/>
        </w:rPr>
        <w:t>понимание и правильное использование финансовых терминов;</w:t>
      </w:r>
      <w:r>
        <w:rPr>
          <w:rFonts w:ascii="Times New Roman" w:hAnsi="Times New Roman" w:cs="Times New Roman"/>
        </w:rPr>
        <w:t xml:space="preserve">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представление о семейных расходах и доходах;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умение проводить простейшие расчеты семейного бюджета;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представление о различных видах семейных доходов</w:t>
      </w:r>
      <w:r>
        <w:rPr>
          <w:rFonts w:ascii="Times New Roman" w:hAnsi="Times New Roman" w:cs="Times New Roman"/>
        </w:rPr>
        <w:t xml:space="preserve">; 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представление о различных видах семейных расходов;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– представление о способах экономии семейного бюджета.</w:t>
      </w:r>
    </w:p>
    <w:p w:rsidR="001D6243" w:rsidRDefault="001D6243">
      <w:pPr>
        <w:spacing w:line="235" w:lineRule="auto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Предметные результаты </w:t>
      </w:r>
      <w:r>
        <w:rPr>
          <w:rFonts w:ascii="Times New Roman" w:hAnsi="Times New Roman" w:cs="Times New Roman"/>
        </w:rPr>
        <w:t>изучения блока</w:t>
      </w:r>
      <w:r>
        <w:rPr>
          <w:rFonts w:ascii="Times New Roman" w:hAnsi="Times New Roman" w:cs="Times New Roman"/>
          <w:b/>
          <w:bCs/>
        </w:rPr>
        <w:t xml:space="preserve"> «Естественно-научная грамотность»: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способность осваивать и использовать естественно-научные знания для ра</w:t>
      </w:r>
      <w:r>
        <w:rPr>
          <w:rFonts w:ascii="Times New Roman" w:hAnsi="Times New Roman" w:cs="Times New Roman"/>
        </w:rPr>
        <w:t>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способность понимать основные особенности естествознания как формы человеческого познан</w:t>
      </w:r>
      <w:r>
        <w:rPr>
          <w:rFonts w:ascii="Times New Roman" w:hAnsi="Times New Roman" w:cs="Times New Roman"/>
        </w:rPr>
        <w:t>ия.</w:t>
      </w:r>
    </w:p>
    <w:p w:rsidR="001D6243" w:rsidRDefault="001D6243">
      <w:pPr>
        <w:spacing w:line="235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1D6243" w:rsidRDefault="00B21857">
      <w:pPr>
        <w:spacing w:line="235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</w:rPr>
        <w:t>Оценка д</w:t>
      </w:r>
      <w:r>
        <w:rPr>
          <w:rFonts w:ascii="Times New Roman Полужирный" w:hAnsi="Times New Roman Полужирный" w:cs="Times New Roman"/>
          <w:b/>
          <w:smallCaps/>
        </w:rPr>
        <w:t>остижения планируемы</w:t>
      </w:r>
      <w:r>
        <w:rPr>
          <w:rFonts w:ascii="Times New Roman" w:hAnsi="Times New Roman" w:cs="Times New Roman"/>
          <w:b/>
          <w:smallCaps/>
        </w:rPr>
        <w:t>х</w:t>
      </w:r>
      <w:r>
        <w:rPr>
          <w:rFonts w:ascii="Times New Roman Полужирный" w:hAnsi="Times New Roman Полужирный" w:cs="Times New Roman"/>
          <w:b/>
          <w:smallCaps/>
        </w:rPr>
        <w:t xml:space="preserve"> результатов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Обучение ведется на безотметочной основе.</w:t>
      </w:r>
    </w:p>
    <w:p w:rsidR="001D6243" w:rsidRDefault="00B21857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оценки эффективности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занятий можно использовать следующие показатели:</w:t>
      </w:r>
    </w:p>
    <w:p w:rsidR="001D6243" w:rsidRDefault="00B21857">
      <w:pPr>
        <w:numPr>
          <w:ilvl w:val="0"/>
          <w:numId w:val="1"/>
        </w:numPr>
        <w:spacing w:line="235" w:lineRule="auto"/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степень помощи, которую оказывает учитель учащимся при выполнении заданий;</w:t>
      </w:r>
    </w:p>
    <w:p w:rsidR="001D6243" w:rsidRDefault="00B21857">
      <w:pPr>
        <w:numPr>
          <w:ilvl w:val="0"/>
          <w:numId w:val="1"/>
        </w:numPr>
        <w:spacing w:line="235" w:lineRule="auto"/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1D6243" w:rsidRDefault="00B21857">
      <w:pPr>
        <w:numPr>
          <w:ilvl w:val="0"/>
          <w:numId w:val="1"/>
        </w:numPr>
        <w:spacing w:line="235" w:lineRule="auto"/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</w:t>
      </w:r>
      <w:r>
        <w:rPr>
          <w:rFonts w:ascii="Times New Roman" w:hAnsi="Times New Roman" w:cs="Times New Roman"/>
        </w:rPr>
        <w:t>но;</w:t>
      </w:r>
    </w:p>
    <w:p w:rsidR="001D6243" w:rsidRDefault="00B21857">
      <w:pPr>
        <w:numPr>
          <w:ilvl w:val="0"/>
          <w:numId w:val="1"/>
        </w:numPr>
        <w:spacing w:line="235" w:lineRule="auto"/>
        <w:ind w:left="0" w:firstLine="540"/>
        <w:jc w:val="both"/>
      </w:pPr>
      <w:r>
        <w:rPr>
          <w:rFonts w:ascii="Times New Roman" w:hAnsi="Times New Roman" w:cs="Times New Roman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другим предметам.</w:t>
      </w:r>
    </w:p>
    <w:p w:rsidR="001D6243" w:rsidRDefault="001D6243">
      <w:pPr>
        <w:spacing w:line="360" w:lineRule="auto"/>
        <w:ind w:firstLine="360"/>
        <w:sectPr w:rsidR="001D6243" w:rsidSect="00D95A3D">
          <w:footerReference w:type="even" r:id="rId8"/>
          <w:footerReference w:type="default" r:id="rId9"/>
          <w:pgSz w:w="11907" w:h="16840"/>
          <w:pgMar w:top="851" w:right="708" w:bottom="1134" w:left="964" w:header="709" w:footer="709" w:gutter="0"/>
          <w:cols w:space="708"/>
          <w:titlePg/>
          <w:docGrid w:linePitch="360"/>
        </w:sectPr>
      </w:pPr>
    </w:p>
    <w:p w:rsidR="001D6243" w:rsidRDefault="00B21857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lastRenderedPageBreak/>
        <w:t>Т</w:t>
      </w:r>
      <w:r>
        <w:rPr>
          <w:rFonts w:ascii="Times New Roman Полужирный" w:hAnsi="Times New Roman Полужирный" w:cs="Times New Roman"/>
          <w:b/>
          <w:smallCaps/>
        </w:rPr>
        <w:t>ематическое планирование</w:t>
      </w:r>
    </w:p>
    <w:p w:rsidR="001D6243" w:rsidRDefault="001D6243">
      <w:pPr>
        <w:spacing w:line="240" w:lineRule="auto"/>
        <w:jc w:val="center"/>
        <w:rPr>
          <w:rFonts w:ascii="Times New Roman" w:hAnsi="Times New Roman"/>
          <w:b/>
        </w:rPr>
      </w:pPr>
    </w:p>
    <w:tbl>
      <w:tblPr>
        <w:tblW w:w="10255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1197"/>
        <w:gridCol w:w="1911"/>
        <w:gridCol w:w="4751"/>
        <w:gridCol w:w="850"/>
        <w:gridCol w:w="851"/>
        <w:gridCol w:w="24"/>
      </w:tblGrid>
      <w:tr w:rsidR="001D6243">
        <w:trPr>
          <w:cantSplit/>
          <w:jc w:val="center"/>
        </w:trPr>
        <w:tc>
          <w:tcPr>
            <w:tcW w:w="671" w:type="dxa"/>
            <w:vMerge w:val="restart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197" w:type="dxa"/>
            <w:vMerge w:val="restart"/>
            <w:vAlign w:val="center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911" w:type="dxa"/>
            <w:vAlign w:val="center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изучения</w:t>
            </w:r>
          </w:p>
        </w:tc>
        <w:tc>
          <w:tcPr>
            <w:tcW w:w="4751" w:type="dxa"/>
            <w:vAlign w:val="center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Формируемые умения </w:t>
            </w:r>
          </w:p>
        </w:tc>
        <w:tc>
          <w:tcPr>
            <w:tcW w:w="1725" w:type="dxa"/>
            <w:gridSpan w:val="3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1D6243">
        <w:trPr>
          <w:gridAfter w:val="1"/>
          <w:wAfter w:w="24" w:type="dxa"/>
          <w:cantSplit/>
          <w:jc w:val="center"/>
        </w:trPr>
        <w:tc>
          <w:tcPr>
            <w:tcW w:w="671" w:type="dxa"/>
            <w:vMerge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7" w:type="dxa"/>
            <w:vMerge/>
            <w:vAlign w:val="center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1" w:type="dxa"/>
            <w:vAlign w:val="center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1" w:type="dxa"/>
            <w:vAlign w:val="center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1D6243">
        <w:trPr>
          <w:jc w:val="center"/>
        </w:trPr>
        <w:tc>
          <w:tcPr>
            <w:tcW w:w="8530" w:type="dxa"/>
            <w:gridSpan w:val="4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Блок «Читательская грамотность»</w:t>
            </w:r>
          </w:p>
        </w:tc>
        <w:tc>
          <w:tcPr>
            <w:tcW w:w="850" w:type="dxa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 дождевого червяка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текста. Содержание научно-познавательного текста. 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тип текста;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дополнять предложение словами из текста;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периоды развития дождевого червя на основе теста;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объяснять, почему дождевые черви – это настоящие сокровища, живущие под землёй; 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на основе теста способ питани</w:t>
            </w:r>
            <w:r>
              <w:rPr>
                <w:rFonts w:ascii="Times New Roman" w:hAnsi="Times New Roman" w:cs="Times New Roman"/>
              </w:rPr>
              <w:t>я дождевых червей;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находить предложение, соответствующее рисунку;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выбирать утверждения, соответствующие тексту;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составлять вопрос по содержанию текста;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дополнительные вопросы, ответов на которые нет в тексте.</w:t>
            </w: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Кальций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научно-познавательного текста.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Работать с кластером;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Дополнять предложение словами из текста;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определять, что такое минерал;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стройматериалы, содержащие кальций;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 значение слова;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выбирать утверждения, которые соответ</w:t>
            </w:r>
            <w:r>
              <w:rPr>
                <w:rFonts w:ascii="Times New Roman" w:hAnsi="Times New Roman" w:cs="Times New Roman"/>
              </w:rPr>
              <w:t>ствуют прочитанному тексту;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составлять предложения по рисунку;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составлять вопрос по содержанию текста и записывать ответ на составленный вопрос.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весит облако?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текста. Главная мысль текста. Содержание текста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тип текста;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определять, что вынесено в заглавие – тема или главная мысль;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находить ответ на вопрос в тексте;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 значение слова;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дополнять предложения;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выбирать вопросы, на которые можно найти ответы в тексте;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дополнять план текста;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рассказывать о прочитанном произведении;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составлять вопрос по содержанию текста и записывать ответ на составленный вопрос;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название книг с достоверными сведениями.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– всему голова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</w:rPr>
              <w:t>Тип текста. Главная мысль текста. Содержание текста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тип текста;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определять, что вынесено в заглавие – тема или главная мысль;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записывать пословицы о хлебе;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записывать предложение, которое соответствует рисунку;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находить ответ на вопрос в тексте;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 значение слова;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рассказывать о прочитанном произведении;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 составлять вопрос по содержанию текста и записывать ответ на составленный вопрос;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работать с толкованием слова;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определять порядок следования </w:t>
            </w:r>
            <w:r>
              <w:rPr>
                <w:rFonts w:ascii="Times New Roman" w:hAnsi="Times New Roman" w:cs="Times New Roman"/>
              </w:rPr>
              <w:t>предложений;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хлебобулочные изделия.</w:t>
            </w: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26.09.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 мел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Главная мысль текста. Содержание текста.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Заполнять кластер о происхождении мела;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составлять вопрос по готовому ответу;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давать определение слова;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работать с толковым словарём;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работать с толкованием слова;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соединять части предложений и определять их порядок;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составлять план текста в виде вопросов;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составлять вопрос по содержанию текста и записывать ответ на составленный вопрос.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 мыло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науч</w:t>
            </w:r>
            <w:r>
              <w:rPr>
                <w:rFonts w:ascii="Times New Roman" w:hAnsi="Times New Roman" w:cs="Times New Roman"/>
              </w:rPr>
              <w:t>но-познавательного текста.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Дополнять предложение;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давать определение слова;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работать с толковым словарём;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соединять части предложений и определять их порядок;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находить в тексте предложение, которое соответствует рисунку;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находить в тексте предл</w:t>
            </w:r>
            <w:r>
              <w:rPr>
                <w:rFonts w:ascii="Times New Roman" w:hAnsi="Times New Roman" w:cs="Times New Roman"/>
              </w:rPr>
              <w:t>ожение по заданному условию;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дополнять текст по заданному условию;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даты принятия гербов.</w:t>
            </w: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свечи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научно-познавательного текста.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Давать определение слова;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записывать ответ на поставленный вопрос;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слово по его лексическому значению;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вещества, которые используют при изготовлении свечей;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выбрать вопросы, на которые можно найти ответ в тексте;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составлять вопросы и находить ответы в тексте;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соединять части предложений и определять их порядок;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заполнять кластер по рисункам на основе прочитанного текста;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правила безопасности при использовании свечей;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рассказывать о прочитанном произведении;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отвечать на поставленный вопрос.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научно-познавательного текста.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Давать определение слова;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дополнять предложение;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находить ответ на поставленный вопрос;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 значение словосочетания;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 помощью текста находить отличия между предметами;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предметы, о которых говорится в тексте;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рассказывать о прочитанном произведении.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8530" w:type="dxa"/>
            <w:gridSpan w:val="4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Блок «Естественно-научная грамотность»</w:t>
            </w:r>
          </w:p>
        </w:tc>
        <w:tc>
          <w:tcPr>
            <w:tcW w:w="850" w:type="dxa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Дождевые черви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Дождевые черви 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части тела дождевого червя;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объяснять, какую роль играют щетинки в жизни животного;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рассказывать, чем питается дождевой червь;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объяснять, почему во время дождя дождевые черви выползают на поверхность земли;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наблюдать, как дождевые черви создают плодородную почву;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заполнять </w:t>
            </w:r>
            <w:r>
              <w:rPr>
                <w:rFonts w:ascii="Times New Roman" w:hAnsi="Times New Roman" w:cs="Times New Roman"/>
              </w:rPr>
              <w:t>таблицу-характеристику на дождевого червя.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Полезный кальций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Кальций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Заполнять таблицу;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дополнять предложение;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с помощью опытов, что происходит с костями и скорлупой яйца, если из них удалить кальций;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составлять суточное меню с молочными продуктами;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дописывать вывод о необходимости кальция для организма.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 облака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Облака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 помощью опыта показывать образование облаков;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объяснять, почему облака увеличиваются в размере;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явления природы;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виды облаков;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определять погоду по облакам. 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 хлеб и дрожжи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Дрожжи. Хлеб.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внешние признаки сходства и различия ржи и пшеницы;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описывать внешний вид ржаного и пшеничного хлеба;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наличие дырочек в хлебобулочных изделиях;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давать определение слову «дрожжи»;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проводить опыт, показывающий влияние температуры на процесс брожения;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проводить опыт, показывающий влияние сахара на процесс брожения;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проводить опыт, доказыв</w:t>
            </w:r>
            <w:r>
              <w:rPr>
                <w:rFonts w:ascii="Times New Roman" w:hAnsi="Times New Roman" w:cs="Times New Roman"/>
              </w:rPr>
              <w:t>ающий образование углекислого газа при брожении;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  <w:spacing w:val="-4"/>
              </w:rPr>
              <w:t>проводить опыт, доказывающий, что вкус и качество хлеба зависят от выдержки теста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Интересное вещество – мел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внешние признаки мела;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доказывать, что мел не растворяется в воде;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называть, из чего состоит мел;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доказывать, что мел содержит карбонат кальция;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состав мела;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области применения мела.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 интересно мыло и как оно «работает»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Мыло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виды мыла;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исследовать мыло в сухом виде;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показывать, что при намокании мыла появляется пена;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проводить опыт, доказывающий, что мыло очищает воду от масла;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проводить опыт, доказывающий, что мыло уменьшает поверхностное натяжение воды;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</w:t>
            </w:r>
            <w:r>
              <w:rPr>
                <w:rFonts w:ascii="Times New Roman" w:hAnsi="Times New Roman" w:cs="Times New Roman"/>
              </w:rPr>
              <w:t>исследовать с помощью лупы мыльные пузыри;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доказывать, что мыльные пузыри образуются из жидкого мыла.</w:t>
            </w: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12.12.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 свечи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Свеча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Рассказывать о строении свечи;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рассказывать о зонах пламени свечи;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объяснять, почему гаснет свеча;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объяснять, почему внутри ёмкости поднимается вода;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объяснять, почему происходит возгорание дыма.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магнит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Магнит 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виды магнитов;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опытным путём, какие предметы притягивает магнит;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доказывать с помощью опыта, что магнитная сила действует через стекло и другие предметы;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показывать с помощью опыта, что магнит может намагничивать металлические предметы;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рассказывать о том, что магнит имеет два полюса;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показывать с помощью опыта,</w:t>
            </w:r>
            <w:r>
              <w:rPr>
                <w:rFonts w:ascii="Times New Roman" w:hAnsi="Times New Roman" w:cs="Times New Roman"/>
              </w:rPr>
              <w:t xml:space="preserve"> как можно создать компас.</w:t>
            </w: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8530" w:type="dxa"/>
            <w:gridSpan w:val="4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Проверочная работа</w:t>
            </w:r>
          </w:p>
        </w:tc>
        <w:tc>
          <w:tcPr>
            <w:tcW w:w="850" w:type="dxa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Проверь себя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Материал, изученный в первом полугодии.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Ориентироваться в понятиях, изученных в первом полугодии;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применять полученные знания в повседневной жизни;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работать самостоятельно;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8530" w:type="dxa"/>
            <w:gridSpan w:val="4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Блок «Финансовая грамотность»</w:t>
            </w:r>
          </w:p>
        </w:tc>
        <w:tc>
          <w:tcPr>
            <w:tcW w:w="850" w:type="dxa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«бюджет»?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бюджет, уровни бюджета, дефицит, профицит.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Понимать и правильно использовать фи</w:t>
            </w:r>
            <w:r>
              <w:rPr>
                <w:rFonts w:ascii="Times New Roman" w:hAnsi="Times New Roman" w:cs="Times New Roman"/>
              </w:rPr>
              <w:t>нансовые термины: «бюджет», «налоги»; «дефицит», «профицит»;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понимать, из каких уровней состоит бюджетная система России;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объяснять, откуда берутся деньги в госбюджете и куда они расходуются;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выдвигать свои предположения и уметь аргументировать свой </w:t>
            </w:r>
            <w:r>
              <w:rPr>
                <w:rFonts w:ascii="Times New Roman" w:hAnsi="Times New Roman" w:cs="Times New Roman"/>
              </w:rPr>
              <w:t>ответ;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уметь слушать и слышать собеседника.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бюджет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Семейный бюджет, доходы и расходы. 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 значение понятия «семейный бюджет»;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  <w:spacing w:val="-4"/>
              </w:rPr>
              <w:t>понимать, как в семье появляются доходы;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делить расходы на «обязательные», «же</w:t>
            </w:r>
            <w:r>
              <w:rPr>
                <w:rFonts w:ascii="Times New Roman" w:hAnsi="Times New Roman" w:cs="Times New Roman"/>
              </w:rPr>
              <w:t>лаемые и «непредвиденные»;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заполнять кластер;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формулировать высказывание в устной и письменной речи на заданную тему.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197" w:type="dxa"/>
          </w:tcPr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Откуда в семье берутся деньги? Зарплата</w:t>
            </w:r>
          </w:p>
          <w:p w:rsidR="001D6243" w:rsidRDefault="001D6243">
            <w:pPr>
              <w:spacing w:line="22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заработной платы, виды зарплаты.</w:t>
            </w:r>
          </w:p>
        </w:tc>
        <w:tc>
          <w:tcPr>
            <w:tcW w:w="4751" w:type="dxa"/>
          </w:tcPr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Понимать и правильно использовать фи</w:t>
            </w:r>
            <w:r>
              <w:rPr>
                <w:rFonts w:ascii="Times New Roman" w:hAnsi="Times New Roman" w:cs="Times New Roman"/>
              </w:rPr>
              <w:t xml:space="preserve">нансовые термины: «заработная плата», «фиксированная зарплата», «аванс», «премия» и «гонорар»; </w:t>
            </w:r>
          </w:p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анализировать данные, представленные в виде графика;</w:t>
            </w:r>
          </w:p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приводить примеры различных профессий;</w:t>
            </w:r>
          </w:p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объяснять, отчего может зависеть размер заработной платы.</w:t>
            </w:r>
          </w:p>
        </w:tc>
        <w:tc>
          <w:tcPr>
            <w:tcW w:w="850" w:type="dxa"/>
          </w:tcPr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26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7" w:type="dxa"/>
          </w:tcPr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Откуда в семье берутся деньги? Пенсия и социальные пособия</w:t>
            </w:r>
          </w:p>
        </w:tc>
        <w:tc>
          <w:tcPr>
            <w:tcW w:w="1911" w:type="dxa"/>
          </w:tcPr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Пенсия, досрочная пенсия, пособия для разных категорий граждан.</w:t>
            </w:r>
          </w:p>
        </w:tc>
        <w:tc>
          <w:tcPr>
            <w:tcW w:w="4751" w:type="dxa"/>
          </w:tcPr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Понимать и правильно использовать финансовые термины: «пенсия», «досрочная пенсия», «пособие»; </w:t>
            </w:r>
          </w:p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 доступном для третьеклассника уровне определять основание для назначения досрочной пенсии;</w:t>
            </w:r>
          </w:p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пособия, которые получают граждане нашей страны;</w:t>
            </w:r>
          </w:p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определять, какие пособия относятся к регулярным, а какие – к эпизодическим.</w:t>
            </w:r>
          </w:p>
        </w:tc>
        <w:tc>
          <w:tcPr>
            <w:tcW w:w="850" w:type="dxa"/>
          </w:tcPr>
          <w:p w:rsidR="001D6243" w:rsidRDefault="00B21857">
            <w:pPr>
              <w:spacing w:line="22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26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Откуда в семье берутся деньги? Наследство, вклад, выигрыш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Наследство, вклад, выигрыш.</w:t>
            </w:r>
          </w:p>
        </w:tc>
        <w:tc>
          <w:tcPr>
            <w:tcW w:w="4751" w:type="dxa"/>
            <w:vAlign w:val="center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–– Понимать и правильно использовать финансовые термины: «случайный доход», «выигрыш», «клад», «наследство» и «движимое и недвижимое имущество»; 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понимать, что выигрыш </w:t>
            </w:r>
            <w:r>
              <w:rPr>
                <w:rFonts w:ascii="Times New Roman" w:hAnsi="Times New Roman" w:cs="Times New Roman"/>
              </w:rPr>
              <w:t>облагается налогом;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иметь представления о налогах, которые человек должен заплатить от доходов, полученных в виде выигрыша;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понимать, как должен поступить человек, нашедший клад;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называть предметы, которые человек может получить в наследство.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что тратятся семейные деньги? Виды расходов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Классификация расходов по различным основаниям.</w:t>
            </w:r>
          </w:p>
        </w:tc>
        <w:tc>
          <w:tcPr>
            <w:tcW w:w="4751" w:type="dxa"/>
            <w:vAlign w:val="center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–– Понимать и правильно использовать финансовые термины: «обязательные расходы», «желаемые расходы», «непредвиденные расходы»,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«текущие расходы», «капитальные расходы», «чрезвычайные расходы», «ежемесячные расходы», «ежегодные расходы», «сезонные расходы», «разовые расходы»,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определять, к какой группе относятся те или иные расходы.</w:t>
            </w: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что тратятся семейные деньги? О</w:t>
            </w:r>
            <w:r>
              <w:rPr>
                <w:rFonts w:ascii="Times New Roman" w:hAnsi="Times New Roman" w:cs="Times New Roman"/>
              </w:rPr>
              <w:t>бязательные платежи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обязательных платежей.</w:t>
            </w:r>
          </w:p>
        </w:tc>
        <w:tc>
          <w:tcPr>
            <w:tcW w:w="4751" w:type="dxa"/>
            <w:vAlign w:val="center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Понимать и правильно использовать финансовые термины: «коммунальные платежи», «тариф», «штрафы», «налоги»; 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объяснять, почему обязательные платежи нужно платить вовремя;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 примере различных ситуаций определять вид обязательного платежа.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сэкономить семейные деньги?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Экономия семейного бюджета.</w:t>
            </w:r>
          </w:p>
        </w:tc>
        <w:tc>
          <w:tcPr>
            <w:tcW w:w="4751" w:type="dxa"/>
            <w:vAlign w:val="center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Понимать и правильно использовать финансовые термины: «экономия семейного бюджета», «продовольственные то</w:t>
            </w:r>
            <w:r>
              <w:rPr>
                <w:rFonts w:ascii="Times New Roman" w:hAnsi="Times New Roman" w:cs="Times New Roman"/>
              </w:rPr>
              <w:t xml:space="preserve">вары», «непродовольственные товары»; 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формулировать простые правила экономии семейного бюджета;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 доступном для третьеклассника уровне объяснять, почему необходимо экономить семейный бюджет.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8530" w:type="dxa"/>
            <w:gridSpan w:val="4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Блок «Математическая грамотность»</w:t>
            </w:r>
          </w:p>
        </w:tc>
        <w:tc>
          <w:tcPr>
            <w:tcW w:w="850" w:type="dxa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и доходы бюджета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доходов и расходов. Дефицит и профицит.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 дефицитный и профицитный бюджет;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анализировать данные, представленные на инфографике, и на основе этих данных заполнять таблицу;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выполнять вычисления по таблице;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выполнять сложение и вычитание многозначных чисел;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составлять задачу по предложенному решению;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формулировать вопрос задачи.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 семейный бюджет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и расходы в семейном бюджете.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анализировать данные, представленные в таблице, и по этим данным выполнять необходимые вычисления;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выполнять сложение и вычитание многозначных чисел, деление круглого числа на однозначное;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анализировать данные столбчатой диаграммы;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выполнять умноже</w:t>
            </w:r>
            <w:r>
              <w:rPr>
                <w:rFonts w:ascii="Times New Roman" w:hAnsi="Times New Roman" w:cs="Times New Roman"/>
              </w:rPr>
              <w:t>ние двузначного числа на однозначное путём сложения одинаковых слагаемых;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выполнять чертёж к задаче и записывать её решение.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Подсчитываем семейный доход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доход в таблице, на диаграмме.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Анализировать график и по данным графика запол</w:t>
            </w:r>
            <w:r>
              <w:rPr>
                <w:rFonts w:ascii="Times New Roman" w:hAnsi="Times New Roman" w:cs="Times New Roman"/>
              </w:rPr>
              <w:t>нять таблицу;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выполнять сложение круглых многозначных чисел;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находить с помощью калькулятора среднее арифметическое;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сопоставлять таблицу и круговую диаграмму;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анализировать данные таблицы и на основе этих данных дополнять недос</w:t>
            </w:r>
            <w:r>
              <w:rPr>
                <w:rFonts w:ascii="Times New Roman" w:hAnsi="Times New Roman" w:cs="Times New Roman"/>
              </w:rPr>
              <w:t>тающие подписи на круговой диаграмме;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самостоятельно составлять круговую диаграмму.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Пенсии и пособия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Прожиточный минимум, минимальная пенсия, пособия.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Анализировать данные, представленные в таблице;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выполнять сложение и вычитание много</w:t>
            </w:r>
            <w:r>
              <w:rPr>
                <w:rFonts w:ascii="Times New Roman" w:hAnsi="Times New Roman" w:cs="Times New Roman"/>
              </w:rPr>
              <w:t>значных чисел;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анализировать данные, представленные в виде гистограммы;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вычислять, на сколько увеличилась пенсия за определённый период;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заполнять таблицу на основе текстового материала;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подсчитывать доход семьи от детских пособий.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Подсчитываем случайные (нерегулярные) доходы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 на выигрыш, доход от выигрыша в лотерею.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Определять, с какой суммы и в каком размере нужно платить налог с выигрыша;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подсчитывать, чему равен реальный доход от выигрыша в лотерею;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под руководством уч</w:t>
            </w:r>
            <w:r>
              <w:rPr>
                <w:rFonts w:ascii="Times New Roman" w:hAnsi="Times New Roman" w:cs="Times New Roman"/>
              </w:rPr>
              <w:t>ителя с помощью калькулятора находить процент от числа.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Подсчиты</w:t>
            </w:r>
            <w:r>
              <w:rPr>
                <w:rFonts w:ascii="Times New Roman" w:hAnsi="Times New Roman" w:cs="Times New Roman"/>
              </w:rPr>
              <w:lastRenderedPageBreak/>
              <w:t>ваем расходы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Обязательные и </w:t>
            </w:r>
            <w:r>
              <w:rPr>
                <w:rFonts w:ascii="Times New Roman" w:hAnsi="Times New Roman" w:cs="Times New Roman"/>
              </w:rPr>
              <w:lastRenderedPageBreak/>
              <w:t>непредвиденные расходы.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 Анализировать данные инфографики;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 находить в таблице информацию, необходимую для выполнения задания;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подсчитывать расходы на питание и определять, какую часть от семейного дохода они составляют;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подсчитывать, какую часть семья откладывает на непредвиденные расходы.</w:t>
            </w: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23.04.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31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обязательные платежи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Обязательные платежи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Определять, какие налоги должна платить семья;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анализировать данные диаграммы и на основе этих данных заполнять таблицу;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подсчитывать ежемесячные обязательные расходы;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пользоваться калькулятором;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 причину уменьшения или уве</w:t>
            </w:r>
            <w:r>
              <w:rPr>
                <w:rFonts w:ascii="Times New Roman" w:hAnsi="Times New Roman" w:cs="Times New Roman"/>
              </w:rPr>
              <w:t>личения обязательных платежей;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выполнять сложение и вычитание многозначных чисел.</w:t>
            </w: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Подсчитываем сэкономленные деньги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Экономия семейного бюджета.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Под руководством учителя решать составные задания на нахождения количества сэконом</w:t>
            </w:r>
            <w:r>
              <w:rPr>
                <w:rFonts w:ascii="Times New Roman" w:hAnsi="Times New Roman" w:cs="Times New Roman"/>
              </w:rPr>
              <w:t>ленных денег;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объяснять, что такое «скидка в 25%»;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определять, на сколько стал дешевле товар со скидкой;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находить часть от числа.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6243">
        <w:trPr>
          <w:jc w:val="center"/>
        </w:trPr>
        <w:tc>
          <w:tcPr>
            <w:tcW w:w="8530" w:type="dxa"/>
            <w:gridSpan w:val="4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Проверочная работа</w:t>
            </w:r>
          </w:p>
        </w:tc>
        <w:tc>
          <w:tcPr>
            <w:tcW w:w="850" w:type="dxa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6243">
        <w:trPr>
          <w:jc w:val="center"/>
        </w:trPr>
        <w:tc>
          <w:tcPr>
            <w:tcW w:w="671" w:type="dxa"/>
          </w:tcPr>
          <w:p w:rsidR="001D6243" w:rsidRDefault="00B218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97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Проверь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себя</w:t>
            </w:r>
          </w:p>
        </w:tc>
        <w:tc>
          <w:tcPr>
            <w:tcW w:w="191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Материал, изученный во втором полугодии.</w:t>
            </w:r>
          </w:p>
        </w:tc>
        <w:tc>
          <w:tcPr>
            <w:tcW w:w="4751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Ориентироваться в понятиях, изученных во втором полугодии;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применять полученные знания в повседневной жизни;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работать самостоятельно;</w:t>
            </w:r>
          </w:p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  <w:tc>
          <w:tcPr>
            <w:tcW w:w="850" w:type="dxa"/>
          </w:tcPr>
          <w:p w:rsidR="001D6243" w:rsidRDefault="00B218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875" w:type="dxa"/>
            <w:gridSpan w:val="2"/>
          </w:tcPr>
          <w:p w:rsidR="001D6243" w:rsidRDefault="001D62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D6243" w:rsidRDefault="001D6243">
      <w:pPr>
        <w:sectPr w:rsidR="001D6243">
          <w:pgSz w:w="11907" w:h="16839"/>
          <w:pgMar w:top="1134" w:right="1134" w:bottom="1134" w:left="1134" w:header="709" w:footer="709" w:gutter="0"/>
          <w:cols w:space="708"/>
          <w:docGrid w:linePitch="360"/>
        </w:sectPr>
      </w:pPr>
    </w:p>
    <w:p w:rsidR="001D6243" w:rsidRDefault="001D6243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pict>
          <v:oval id="shape 0" o:spid="_x0000_s1026" style="position:absolute;margin-left:138pt;margin-top:32.6pt;width:36pt;height:36pt;z-index:1;visibility:visible" stroked="f"/>
        </w:pict>
      </w:r>
    </w:p>
    <w:p w:rsidR="001D6243" w:rsidRDefault="001D6243">
      <w:pPr>
        <w:spacing w:line="240" w:lineRule="auto"/>
        <w:contextualSpacing/>
        <w:rPr>
          <w:vanish/>
        </w:rPr>
      </w:pPr>
    </w:p>
    <w:sectPr w:rsidR="001D6243" w:rsidSect="001D6243">
      <w:pgSz w:w="8392" w:h="11907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857" w:rsidRDefault="00B21857">
      <w:pPr>
        <w:spacing w:line="240" w:lineRule="auto"/>
      </w:pPr>
      <w:r>
        <w:separator/>
      </w:r>
    </w:p>
  </w:endnote>
  <w:endnote w:type="continuationSeparator" w:id="0">
    <w:p w:rsidR="00B21857" w:rsidRDefault="00B21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43" w:rsidRDefault="001D6243">
    <w:pPr>
      <w:pStyle w:val="afd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 w:rsidR="00B21857"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1D6243" w:rsidRDefault="001D6243">
    <w:pPr>
      <w:pStyle w:val="af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43" w:rsidRDefault="001D6243">
    <w:pPr>
      <w:pStyle w:val="afd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 w:rsidR="00B21857">
      <w:rPr>
        <w:rStyle w:val="aff"/>
      </w:rPr>
      <w:instrText xml:space="preserve">PAGE  </w:instrText>
    </w:r>
    <w:r>
      <w:rPr>
        <w:rStyle w:val="aff"/>
      </w:rPr>
      <w:fldChar w:fldCharType="separate"/>
    </w:r>
    <w:r w:rsidR="00D95A3D">
      <w:rPr>
        <w:rStyle w:val="aff"/>
        <w:noProof/>
      </w:rPr>
      <w:t>2</w:t>
    </w:r>
    <w:r>
      <w:rPr>
        <w:rStyle w:val="aff"/>
      </w:rPr>
      <w:fldChar w:fldCharType="end"/>
    </w:r>
  </w:p>
  <w:p w:rsidR="001D6243" w:rsidRDefault="001D6243">
    <w:pPr>
      <w:pStyle w:val="af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857" w:rsidRDefault="00B21857">
      <w:pPr>
        <w:spacing w:line="240" w:lineRule="auto"/>
      </w:pPr>
      <w:r>
        <w:separator/>
      </w:r>
    </w:p>
  </w:footnote>
  <w:footnote w:type="continuationSeparator" w:id="0">
    <w:p w:rsidR="00B21857" w:rsidRDefault="00B218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B7E"/>
    <w:multiLevelType w:val="hybridMultilevel"/>
    <w:tmpl w:val="82D8FD02"/>
    <w:lvl w:ilvl="0" w:tplc="D06EA486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5BEAA8E0">
      <w:start w:val="1"/>
      <w:numFmt w:val="lowerLetter"/>
      <w:lvlText w:val="%2."/>
      <w:lvlJc w:val="left"/>
      <w:pPr>
        <w:ind w:left="1931" w:hanging="360"/>
      </w:pPr>
    </w:lvl>
    <w:lvl w:ilvl="2" w:tplc="248EA536">
      <w:start w:val="1"/>
      <w:numFmt w:val="lowerRoman"/>
      <w:lvlText w:val="%3."/>
      <w:lvlJc w:val="right"/>
      <w:pPr>
        <w:ind w:left="2651" w:hanging="180"/>
      </w:pPr>
    </w:lvl>
    <w:lvl w:ilvl="3" w:tplc="AEB03234">
      <w:start w:val="1"/>
      <w:numFmt w:val="decimal"/>
      <w:lvlText w:val="%4."/>
      <w:lvlJc w:val="left"/>
      <w:pPr>
        <w:ind w:left="3371" w:hanging="360"/>
      </w:pPr>
    </w:lvl>
    <w:lvl w:ilvl="4" w:tplc="4F68DB28">
      <w:start w:val="1"/>
      <w:numFmt w:val="lowerLetter"/>
      <w:lvlText w:val="%5."/>
      <w:lvlJc w:val="left"/>
      <w:pPr>
        <w:ind w:left="4091" w:hanging="360"/>
      </w:pPr>
    </w:lvl>
    <w:lvl w:ilvl="5" w:tplc="3A6007E0">
      <w:start w:val="1"/>
      <w:numFmt w:val="lowerRoman"/>
      <w:lvlText w:val="%6."/>
      <w:lvlJc w:val="right"/>
      <w:pPr>
        <w:ind w:left="4811" w:hanging="180"/>
      </w:pPr>
    </w:lvl>
    <w:lvl w:ilvl="6" w:tplc="8BB062F2">
      <w:start w:val="1"/>
      <w:numFmt w:val="decimal"/>
      <w:lvlText w:val="%7."/>
      <w:lvlJc w:val="left"/>
      <w:pPr>
        <w:ind w:left="5531" w:hanging="360"/>
      </w:pPr>
    </w:lvl>
    <w:lvl w:ilvl="7" w:tplc="3C084EE4">
      <w:start w:val="1"/>
      <w:numFmt w:val="lowerLetter"/>
      <w:lvlText w:val="%8."/>
      <w:lvlJc w:val="left"/>
      <w:pPr>
        <w:ind w:left="6251" w:hanging="360"/>
      </w:pPr>
    </w:lvl>
    <w:lvl w:ilvl="8" w:tplc="D25A84D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C722118"/>
    <w:multiLevelType w:val="hybridMultilevel"/>
    <w:tmpl w:val="B8D8EC7E"/>
    <w:lvl w:ilvl="0" w:tplc="3C667670">
      <w:start w:val="1"/>
      <w:numFmt w:val="decimal"/>
      <w:lvlText w:val="%1."/>
      <w:lvlJc w:val="left"/>
      <w:pPr>
        <w:ind w:left="927" w:hanging="360"/>
      </w:pPr>
    </w:lvl>
    <w:lvl w:ilvl="1" w:tplc="23968E6C">
      <w:start w:val="1"/>
      <w:numFmt w:val="lowerLetter"/>
      <w:lvlText w:val="%2."/>
      <w:lvlJc w:val="left"/>
      <w:pPr>
        <w:ind w:left="1647" w:hanging="360"/>
      </w:pPr>
    </w:lvl>
    <w:lvl w:ilvl="2" w:tplc="3FFAE5FE">
      <w:start w:val="1"/>
      <w:numFmt w:val="lowerRoman"/>
      <w:lvlText w:val="%3."/>
      <w:lvlJc w:val="right"/>
      <w:pPr>
        <w:ind w:left="2367" w:hanging="180"/>
      </w:pPr>
    </w:lvl>
    <w:lvl w:ilvl="3" w:tplc="C0C4D586">
      <w:start w:val="1"/>
      <w:numFmt w:val="decimal"/>
      <w:lvlText w:val="%4."/>
      <w:lvlJc w:val="left"/>
      <w:pPr>
        <w:ind w:left="3087" w:hanging="360"/>
      </w:pPr>
    </w:lvl>
    <w:lvl w:ilvl="4" w:tplc="13A882FA">
      <w:start w:val="1"/>
      <w:numFmt w:val="lowerLetter"/>
      <w:lvlText w:val="%5."/>
      <w:lvlJc w:val="left"/>
      <w:pPr>
        <w:ind w:left="3807" w:hanging="360"/>
      </w:pPr>
    </w:lvl>
    <w:lvl w:ilvl="5" w:tplc="16E6CD88">
      <w:start w:val="1"/>
      <w:numFmt w:val="lowerRoman"/>
      <w:lvlText w:val="%6."/>
      <w:lvlJc w:val="right"/>
      <w:pPr>
        <w:ind w:left="4527" w:hanging="180"/>
      </w:pPr>
    </w:lvl>
    <w:lvl w:ilvl="6" w:tplc="7B062F16">
      <w:start w:val="1"/>
      <w:numFmt w:val="decimal"/>
      <w:lvlText w:val="%7."/>
      <w:lvlJc w:val="left"/>
      <w:pPr>
        <w:ind w:left="5247" w:hanging="360"/>
      </w:pPr>
    </w:lvl>
    <w:lvl w:ilvl="7" w:tplc="D05AB13C">
      <w:start w:val="1"/>
      <w:numFmt w:val="lowerLetter"/>
      <w:lvlText w:val="%8."/>
      <w:lvlJc w:val="left"/>
      <w:pPr>
        <w:ind w:left="5967" w:hanging="360"/>
      </w:pPr>
    </w:lvl>
    <w:lvl w:ilvl="8" w:tplc="C07E258C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B34621"/>
    <w:multiLevelType w:val="hybridMultilevel"/>
    <w:tmpl w:val="67606AF2"/>
    <w:lvl w:ilvl="0" w:tplc="386CEE18">
      <w:start w:val="1"/>
      <w:numFmt w:val="decimal"/>
      <w:lvlText w:val="%1)"/>
      <w:lvlJc w:val="left"/>
      <w:pPr>
        <w:ind w:left="927" w:hanging="360"/>
      </w:pPr>
    </w:lvl>
    <w:lvl w:ilvl="1" w:tplc="CAB2B146">
      <w:start w:val="1"/>
      <w:numFmt w:val="lowerLetter"/>
      <w:lvlText w:val="%2."/>
      <w:lvlJc w:val="left"/>
      <w:pPr>
        <w:ind w:left="1647" w:hanging="360"/>
      </w:pPr>
    </w:lvl>
    <w:lvl w:ilvl="2" w:tplc="44E472FC">
      <w:start w:val="1"/>
      <w:numFmt w:val="lowerRoman"/>
      <w:lvlText w:val="%3."/>
      <w:lvlJc w:val="right"/>
      <w:pPr>
        <w:ind w:left="2367" w:hanging="180"/>
      </w:pPr>
    </w:lvl>
    <w:lvl w:ilvl="3" w:tplc="BCDCF4A2">
      <w:start w:val="1"/>
      <w:numFmt w:val="decimal"/>
      <w:lvlText w:val="%4."/>
      <w:lvlJc w:val="left"/>
      <w:pPr>
        <w:ind w:left="3087" w:hanging="360"/>
      </w:pPr>
    </w:lvl>
    <w:lvl w:ilvl="4" w:tplc="9ADC7468">
      <w:start w:val="1"/>
      <w:numFmt w:val="lowerLetter"/>
      <w:lvlText w:val="%5."/>
      <w:lvlJc w:val="left"/>
      <w:pPr>
        <w:ind w:left="3807" w:hanging="360"/>
      </w:pPr>
    </w:lvl>
    <w:lvl w:ilvl="5" w:tplc="35A20FEA">
      <w:start w:val="1"/>
      <w:numFmt w:val="lowerRoman"/>
      <w:lvlText w:val="%6."/>
      <w:lvlJc w:val="right"/>
      <w:pPr>
        <w:ind w:left="4527" w:hanging="180"/>
      </w:pPr>
    </w:lvl>
    <w:lvl w:ilvl="6" w:tplc="CA0E0498">
      <w:start w:val="1"/>
      <w:numFmt w:val="decimal"/>
      <w:lvlText w:val="%7."/>
      <w:lvlJc w:val="left"/>
      <w:pPr>
        <w:ind w:left="5247" w:hanging="360"/>
      </w:pPr>
    </w:lvl>
    <w:lvl w:ilvl="7" w:tplc="B2EA5D5E">
      <w:start w:val="1"/>
      <w:numFmt w:val="lowerLetter"/>
      <w:lvlText w:val="%8."/>
      <w:lvlJc w:val="left"/>
      <w:pPr>
        <w:ind w:left="5967" w:hanging="360"/>
      </w:pPr>
    </w:lvl>
    <w:lvl w:ilvl="8" w:tplc="7C7E719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416852"/>
    <w:multiLevelType w:val="hybridMultilevel"/>
    <w:tmpl w:val="D5C2F9BC"/>
    <w:lvl w:ilvl="0" w:tplc="61A439C6">
      <w:start w:val="1"/>
      <w:numFmt w:val="decimal"/>
      <w:lvlText w:val="%1)"/>
      <w:lvlJc w:val="left"/>
      <w:pPr>
        <w:ind w:left="927" w:hanging="360"/>
      </w:pPr>
    </w:lvl>
    <w:lvl w:ilvl="1" w:tplc="E1F2A3D0">
      <w:start w:val="1"/>
      <w:numFmt w:val="lowerLetter"/>
      <w:lvlText w:val="%2."/>
      <w:lvlJc w:val="left"/>
      <w:pPr>
        <w:ind w:left="1647" w:hanging="360"/>
      </w:pPr>
    </w:lvl>
    <w:lvl w:ilvl="2" w:tplc="CFFEE55C">
      <w:start w:val="1"/>
      <w:numFmt w:val="lowerRoman"/>
      <w:lvlText w:val="%3."/>
      <w:lvlJc w:val="right"/>
      <w:pPr>
        <w:ind w:left="2367" w:hanging="180"/>
      </w:pPr>
    </w:lvl>
    <w:lvl w:ilvl="3" w:tplc="9E98A108">
      <w:start w:val="1"/>
      <w:numFmt w:val="decimal"/>
      <w:lvlText w:val="%4."/>
      <w:lvlJc w:val="left"/>
      <w:pPr>
        <w:ind w:left="3087" w:hanging="360"/>
      </w:pPr>
    </w:lvl>
    <w:lvl w:ilvl="4" w:tplc="404AD578">
      <w:start w:val="1"/>
      <w:numFmt w:val="lowerLetter"/>
      <w:lvlText w:val="%5."/>
      <w:lvlJc w:val="left"/>
      <w:pPr>
        <w:ind w:left="3807" w:hanging="360"/>
      </w:pPr>
    </w:lvl>
    <w:lvl w:ilvl="5" w:tplc="DFD0F214">
      <w:start w:val="1"/>
      <w:numFmt w:val="lowerRoman"/>
      <w:lvlText w:val="%6."/>
      <w:lvlJc w:val="right"/>
      <w:pPr>
        <w:ind w:left="4527" w:hanging="180"/>
      </w:pPr>
    </w:lvl>
    <w:lvl w:ilvl="6" w:tplc="92F67F04">
      <w:start w:val="1"/>
      <w:numFmt w:val="decimal"/>
      <w:lvlText w:val="%7."/>
      <w:lvlJc w:val="left"/>
      <w:pPr>
        <w:ind w:left="5247" w:hanging="360"/>
      </w:pPr>
    </w:lvl>
    <w:lvl w:ilvl="7" w:tplc="1FFA07FA">
      <w:start w:val="1"/>
      <w:numFmt w:val="lowerLetter"/>
      <w:lvlText w:val="%8."/>
      <w:lvlJc w:val="left"/>
      <w:pPr>
        <w:ind w:left="5967" w:hanging="360"/>
      </w:pPr>
    </w:lvl>
    <w:lvl w:ilvl="8" w:tplc="4BDCBF7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7F4FF8"/>
    <w:multiLevelType w:val="hybridMultilevel"/>
    <w:tmpl w:val="49D60588"/>
    <w:lvl w:ilvl="0" w:tplc="96DC1EF2">
      <w:start w:val="1"/>
      <w:numFmt w:val="decimal"/>
      <w:lvlText w:val="%1."/>
      <w:lvlJc w:val="left"/>
      <w:pPr>
        <w:ind w:left="927" w:hanging="360"/>
      </w:pPr>
    </w:lvl>
    <w:lvl w:ilvl="1" w:tplc="B248F3FA">
      <w:start w:val="1"/>
      <w:numFmt w:val="lowerLetter"/>
      <w:lvlText w:val="%2."/>
      <w:lvlJc w:val="left"/>
      <w:pPr>
        <w:ind w:left="1647" w:hanging="360"/>
      </w:pPr>
    </w:lvl>
    <w:lvl w:ilvl="2" w:tplc="3EA0F4C8">
      <w:start w:val="1"/>
      <w:numFmt w:val="lowerRoman"/>
      <w:lvlText w:val="%3."/>
      <w:lvlJc w:val="right"/>
      <w:pPr>
        <w:ind w:left="2367" w:hanging="180"/>
      </w:pPr>
    </w:lvl>
    <w:lvl w:ilvl="3" w:tplc="5824BEBC">
      <w:start w:val="1"/>
      <w:numFmt w:val="decimal"/>
      <w:lvlText w:val="%4."/>
      <w:lvlJc w:val="left"/>
      <w:pPr>
        <w:ind w:left="3087" w:hanging="360"/>
      </w:pPr>
    </w:lvl>
    <w:lvl w:ilvl="4" w:tplc="CF3CD06C">
      <w:start w:val="1"/>
      <w:numFmt w:val="lowerLetter"/>
      <w:lvlText w:val="%5."/>
      <w:lvlJc w:val="left"/>
      <w:pPr>
        <w:ind w:left="3807" w:hanging="360"/>
      </w:pPr>
    </w:lvl>
    <w:lvl w:ilvl="5" w:tplc="48C65438">
      <w:start w:val="1"/>
      <w:numFmt w:val="lowerRoman"/>
      <w:lvlText w:val="%6."/>
      <w:lvlJc w:val="right"/>
      <w:pPr>
        <w:ind w:left="4527" w:hanging="180"/>
      </w:pPr>
    </w:lvl>
    <w:lvl w:ilvl="6" w:tplc="79A87F36">
      <w:start w:val="1"/>
      <w:numFmt w:val="decimal"/>
      <w:lvlText w:val="%7."/>
      <w:lvlJc w:val="left"/>
      <w:pPr>
        <w:ind w:left="5247" w:hanging="360"/>
      </w:pPr>
    </w:lvl>
    <w:lvl w:ilvl="7" w:tplc="D94E34C4">
      <w:start w:val="1"/>
      <w:numFmt w:val="lowerLetter"/>
      <w:lvlText w:val="%8."/>
      <w:lvlJc w:val="left"/>
      <w:pPr>
        <w:ind w:left="5967" w:hanging="360"/>
      </w:pPr>
    </w:lvl>
    <w:lvl w:ilvl="8" w:tplc="94DC2E52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9A11F9"/>
    <w:multiLevelType w:val="hybridMultilevel"/>
    <w:tmpl w:val="598259B4"/>
    <w:lvl w:ilvl="0" w:tplc="DCFA1970">
      <w:start w:val="1"/>
      <w:numFmt w:val="decimal"/>
      <w:lvlText w:val="%1."/>
      <w:lvlJc w:val="left"/>
      <w:pPr>
        <w:ind w:left="1069" w:hanging="360"/>
      </w:pPr>
    </w:lvl>
    <w:lvl w:ilvl="1" w:tplc="68168142">
      <w:start w:val="1"/>
      <w:numFmt w:val="lowerLetter"/>
      <w:lvlText w:val="%2."/>
      <w:lvlJc w:val="left"/>
      <w:pPr>
        <w:ind w:left="1789" w:hanging="360"/>
      </w:pPr>
    </w:lvl>
    <w:lvl w:ilvl="2" w:tplc="6120930E">
      <w:start w:val="1"/>
      <w:numFmt w:val="lowerRoman"/>
      <w:lvlText w:val="%3."/>
      <w:lvlJc w:val="right"/>
      <w:pPr>
        <w:ind w:left="2509" w:hanging="180"/>
      </w:pPr>
    </w:lvl>
    <w:lvl w:ilvl="3" w:tplc="1A547F2E">
      <w:start w:val="1"/>
      <w:numFmt w:val="decimal"/>
      <w:lvlText w:val="%4."/>
      <w:lvlJc w:val="left"/>
      <w:pPr>
        <w:ind w:left="3229" w:hanging="360"/>
      </w:pPr>
    </w:lvl>
    <w:lvl w:ilvl="4" w:tplc="A5901D80">
      <w:start w:val="1"/>
      <w:numFmt w:val="lowerLetter"/>
      <w:lvlText w:val="%5."/>
      <w:lvlJc w:val="left"/>
      <w:pPr>
        <w:ind w:left="3949" w:hanging="360"/>
      </w:pPr>
    </w:lvl>
    <w:lvl w:ilvl="5" w:tplc="359AB12A">
      <w:start w:val="1"/>
      <w:numFmt w:val="lowerRoman"/>
      <w:lvlText w:val="%6."/>
      <w:lvlJc w:val="right"/>
      <w:pPr>
        <w:ind w:left="4669" w:hanging="180"/>
      </w:pPr>
    </w:lvl>
    <w:lvl w:ilvl="6" w:tplc="40161284">
      <w:start w:val="1"/>
      <w:numFmt w:val="decimal"/>
      <w:lvlText w:val="%7."/>
      <w:lvlJc w:val="left"/>
      <w:pPr>
        <w:ind w:left="5389" w:hanging="360"/>
      </w:pPr>
    </w:lvl>
    <w:lvl w:ilvl="7" w:tplc="C0D06034">
      <w:start w:val="1"/>
      <w:numFmt w:val="lowerLetter"/>
      <w:lvlText w:val="%8."/>
      <w:lvlJc w:val="left"/>
      <w:pPr>
        <w:ind w:left="6109" w:hanging="360"/>
      </w:pPr>
    </w:lvl>
    <w:lvl w:ilvl="8" w:tplc="223468AC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E14AE5"/>
    <w:multiLevelType w:val="hybridMultilevel"/>
    <w:tmpl w:val="E5860A34"/>
    <w:lvl w:ilvl="0" w:tplc="A9082AAC">
      <w:start w:val="1"/>
      <w:numFmt w:val="decimal"/>
      <w:lvlText w:val="%1."/>
      <w:lvlJc w:val="left"/>
      <w:pPr>
        <w:ind w:left="927" w:hanging="360"/>
      </w:pPr>
      <w:rPr>
        <w:i/>
      </w:rPr>
    </w:lvl>
    <w:lvl w:ilvl="1" w:tplc="7E8EA4FC">
      <w:start w:val="1"/>
      <w:numFmt w:val="lowerLetter"/>
      <w:lvlText w:val="%2."/>
      <w:lvlJc w:val="left"/>
      <w:pPr>
        <w:ind w:left="1647" w:hanging="360"/>
      </w:pPr>
    </w:lvl>
    <w:lvl w:ilvl="2" w:tplc="EB92027A">
      <w:start w:val="1"/>
      <w:numFmt w:val="lowerRoman"/>
      <w:lvlText w:val="%3."/>
      <w:lvlJc w:val="right"/>
      <w:pPr>
        <w:ind w:left="2367" w:hanging="180"/>
      </w:pPr>
    </w:lvl>
    <w:lvl w:ilvl="3" w:tplc="61DCCB18">
      <w:start w:val="1"/>
      <w:numFmt w:val="decimal"/>
      <w:lvlText w:val="%4."/>
      <w:lvlJc w:val="left"/>
      <w:pPr>
        <w:ind w:left="3087" w:hanging="360"/>
      </w:pPr>
    </w:lvl>
    <w:lvl w:ilvl="4" w:tplc="EF702038">
      <w:start w:val="1"/>
      <w:numFmt w:val="lowerLetter"/>
      <w:lvlText w:val="%5."/>
      <w:lvlJc w:val="left"/>
      <w:pPr>
        <w:ind w:left="3807" w:hanging="360"/>
      </w:pPr>
    </w:lvl>
    <w:lvl w:ilvl="5" w:tplc="8ECEEA14">
      <w:start w:val="1"/>
      <w:numFmt w:val="lowerRoman"/>
      <w:lvlText w:val="%6."/>
      <w:lvlJc w:val="right"/>
      <w:pPr>
        <w:ind w:left="4527" w:hanging="180"/>
      </w:pPr>
    </w:lvl>
    <w:lvl w:ilvl="6" w:tplc="A262FFDA">
      <w:start w:val="1"/>
      <w:numFmt w:val="decimal"/>
      <w:lvlText w:val="%7."/>
      <w:lvlJc w:val="left"/>
      <w:pPr>
        <w:ind w:left="5247" w:hanging="360"/>
      </w:pPr>
    </w:lvl>
    <w:lvl w:ilvl="7" w:tplc="097E6DAC">
      <w:start w:val="1"/>
      <w:numFmt w:val="lowerLetter"/>
      <w:lvlText w:val="%8."/>
      <w:lvlJc w:val="left"/>
      <w:pPr>
        <w:ind w:left="5967" w:hanging="360"/>
      </w:pPr>
    </w:lvl>
    <w:lvl w:ilvl="8" w:tplc="EB2EDD56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53E6D51"/>
    <w:multiLevelType w:val="hybridMultilevel"/>
    <w:tmpl w:val="347241F0"/>
    <w:lvl w:ilvl="0" w:tplc="F998F106">
      <w:start w:val="1"/>
      <w:numFmt w:val="bullet"/>
      <w:lvlText w:val=""/>
      <w:lvlJc w:val="left"/>
      <w:pPr>
        <w:ind w:left="1648" w:hanging="360"/>
      </w:pPr>
      <w:rPr>
        <w:rFonts w:ascii="Wingdings" w:hAnsi="Wingdings"/>
      </w:rPr>
    </w:lvl>
    <w:lvl w:ilvl="1" w:tplc="1B46B114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/>
      </w:rPr>
    </w:lvl>
    <w:lvl w:ilvl="2" w:tplc="C12428FE">
      <w:start w:val="1"/>
      <w:numFmt w:val="bullet"/>
      <w:lvlText w:val=""/>
      <w:lvlJc w:val="left"/>
      <w:pPr>
        <w:ind w:left="3088" w:hanging="360"/>
      </w:pPr>
      <w:rPr>
        <w:rFonts w:ascii="Wingdings" w:hAnsi="Wingdings"/>
      </w:rPr>
    </w:lvl>
    <w:lvl w:ilvl="3" w:tplc="210C4306">
      <w:start w:val="1"/>
      <w:numFmt w:val="bullet"/>
      <w:lvlText w:val=""/>
      <w:lvlJc w:val="left"/>
      <w:pPr>
        <w:ind w:left="3808" w:hanging="360"/>
      </w:pPr>
      <w:rPr>
        <w:rFonts w:ascii="Symbol" w:hAnsi="Symbol"/>
      </w:rPr>
    </w:lvl>
    <w:lvl w:ilvl="4" w:tplc="ABB4A97A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/>
      </w:rPr>
    </w:lvl>
    <w:lvl w:ilvl="5" w:tplc="4760846A">
      <w:start w:val="1"/>
      <w:numFmt w:val="bullet"/>
      <w:lvlText w:val=""/>
      <w:lvlJc w:val="left"/>
      <w:pPr>
        <w:ind w:left="5248" w:hanging="360"/>
      </w:pPr>
      <w:rPr>
        <w:rFonts w:ascii="Wingdings" w:hAnsi="Wingdings"/>
      </w:rPr>
    </w:lvl>
    <w:lvl w:ilvl="6" w:tplc="62D63582">
      <w:start w:val="1"/>
      <w:numFmt w:val="bullet"/>
      <w:lvlText w:val=""/>
      <w:lvlJc w:val="left"/>
      <w:pPr>
        <w:ind w:left="5968" w:hanging="360"/>
      </w:pPr>
      <w:rPr>
        <w:rFonts w:ascii="Symbol" w:hAnsi="Symbol"/>
      </w:rPr>
    </w:lvl>
    <w:lvl w:ilvl="7" w:tplc="08FE74E2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/>
      </w:rPr>
    </w:lvl>
    <w:lvl w:ilvl="8" w:tplc="87EE3554">
      <w:start w:val="1"/>
      <w:numFmt w:val="bullet"/>
      <w:lvlText w:val=""/>
      <w:lvlJc w:val="left"/>
      <w:pPr>
        <w:ind w:left="7408" w:hanging="360"/>
      </w:pPr>
      <w:rPr>
        <w:rFonts w:ascii="Wingdings" w:hAnsi="Wingdings"/>
      </w:rPr>
    </w:lvl>
  </w:abstractNum>
  <w:abstractNum w:abstractNumId="8">
    <w:nsid w:val="289A5065"/>
    <w:multiLevelType w:val="hybridMultilevel"/>
    <w:tmpl w:val="365CDC48"/>
    <w:lvl w:ilvl="0" w:tplc="331C006E">
      <w:start w:val="1"/>
      <w:numFmt w:val="decimal"/>
      <w:lvlText w:val="%1)"/>
      <w:lvlJc w:val="left"/>
      <w:pPr>
        <w:ind w:left="927" w:hanging="360"/>
      </w:pPr>
    </w:lvl>
    <w:lvl w:ilvl="1" w:tplc="D2B62D38">
      <w:start w:val="1"/>
      <w:numFmt w:val="lowerLetter"/>
      <w:lvlText w:val="%2."/>
      <w:lvlJc w:val="left"/>
      <w:pPr>
        <w:ind w:left="1647" w:hanging="360"/>
      </w:pPr>
    </w:lvl>
    <w:lvl w:ilvl="2" w:tplc="2BF0E920">
      <w:start w:val="1"/>
      <w:numFmt w:val="lowerRoman"/>
      <w:lvlText w:val="%3."/>
      <w:lvlJc w:val="right"/>
      <w:pPr>
        <w:ind w:left="2367" w:hanging="180"/>
      </w:pPr>
    </w:lvl>
    <w:lvl w:ilvl="3" w:tplc="136ED408">
      <w:start w:val="1"/>
      <w:numFmt w:val="decimal"/>
      <w:lvlText w:val="%4."/>
      <w:lvlJc w:val="left"/>
      <w:pPr>
        <w:ind w:left="3087" w:hanging="360"/>
      </w:pPr>
    </w:lvl>
    <w:lvl w:ilvl="4" w:tplc="EC8AE7AC">
      <w:start w:val="1"/>
      <w:numFmt w:val="lowerLetter"/>
      <w:lvlText w:val="%5."/>
      <w:lvlJc w:val="left"/>
      <w:pPr>
        <w:ind w:left="3807" w:hanging="360"/>
      </w:pPr>
    </w:lvl>
    <w:lvl w:ilvl="5" w:tplc="595E052A">
      <w:start w:val="1"/>
      <w:numFmt w:val="lowerRoman"/>
      <w:lvlText w:val="%6."/>
      <w:lvlJc w:val="right"/>
      <w:pPr>
        <w:ind w:left="4527" w:hanging="180"/>
      </w:pPr>
    </w:lvl>
    <w:lvl w:ilvl="6" w:tplc="6336A30C">
      <w:start w:val="1"/>
      <w:numFmt w:val="decimal"/>
      <w:lvlText w:val="%7."/>
      <w:lvlJc w:val="left"/>
      <w:pPr>
        <w:ind w:left="5247" w:hanging="360"/>
      </w:pPr>
    </w:lvl>
    <w:lvl w:ilvl="7" w:tplc="7E0AC7E0">
      <w:start w:val="1"/>
      <w:numFmt w:val="lowerLetter"/>
      <w:lvlText w:val="%8."/>
      <w:lvlJc w:val="left"/>
      <w:pPr>
        <w:ind w:left="5967" w:hanging="360"/>
      </w:pPr>
    </w:lvl>
    <w:lvl w:ilvl="8" w:tplc="54B062C4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B4E7E71"/>
    <w:multiLevelType w:val="hybridMultilevel"/>
    <w:tmpl w:val="2C344624"/>
    <w:lvl w:ilvl="0" w:tplc="300478B6">
      <w:start w:val="1"/>
      <w:numFmt w:val="decimal"/>
      <w:lvlText w:val="%1."/>
      <w:lvlJc w:val="left"/>
      <w:pPr>
        <w:ind w:left="502" w:hanging="360"/>
      </w:pPr>
    </w:lvl>
    <w:lvl w:ilvl="1" w:tplc="3CD4F2A6">
      <w:start w:val="1"/>
      <w:numFmt w:val="lowerLetter"/>
      <w:lvlText w:val="%2."/>
      <w:lvlJc w:val="left"/>
      <w:pPr>
        <w:ind w:left="1647" w:hanging="360"/>
      </w:pPr>
    </w:lvl>
    <w:lvl w:ilvl="2" w:tplc="8954F454">
      <w:start w:val="1"/>
      <w:numFmt w:val="lowerRoman"/>
      <w:lvlText w:val="%3."/>
      <w:lvlJc w:val="right"/>
      <w:pPr>
        <w:ind w:left="2367" w:hanging="180"/>
      </w:pPr>
    </w:lvl>
    <w:lvl w:ilvl="3" w:tplc="CE82D7DE">
      <w:start w:val="1"/>
      <w:numFmt w:val="decimal"/>
      <w:lvlText w:val="%4."/>
      <w:lvlJc w:val="left"/>
      <w:pPr>
        <w:ind w:left="3087" w:hanging="360"/>
      </w:pPr>
    </w:lvl>
    <w:lvl w:ilvl="4" w:tplc="DBEEF5AE">
      <w:start w:val="1"/>
      <w:numFmt w:val="lowerLetter"/>
      <w:lvlText w:val="%5."/>
      <w:lvlJc w:val="left"/>
      <w:pPr>
        <w:ind w:left="3807" w:hanging="360"/>
      </w:pPr>
    </w:lvl>
    <w:lvl w:ilvl="5" w:tplc="C5781D4C">
      <w:start w:val="1"/>
      <w:numFmt w:val="lowerRoman"/>
      <w:lvlText w:val="%6."/>
      <w:lvlJc w:val="right"/>
      <w:pPr>
        <w:ind w:left="4527" w:hanging="180"/>
      </w:pPr>
    </w:lvl>
    <w:lvl w:ilvl="6" w:tplc="6E42604C">
      <w:start w:val="1"/>
      <w:numFmt w:val="decimal"/>
      <w:lvlText w:val="%7."/>
      <w:lvlJc w:val="left"/>
      <w:pPr>
        <w:ind w:left="5247" w:hanging="360"/>
      </w:pPr>
    </w:lvl>
    <w:lvl w:ilvl="7" w:tplc="A48E7B7C">
      <w:start w:val="1"/>
      <w:numFmt w:val="lowerLetter"/>
      <w:lvlText w:val="%8."/>
      <w:lvlJc w:val="left"/>
      <w:pPr>
        <w:ind w:left="5967" w:hanging="360"/>
      </w:pPr>
    </w:lvl>
    <w:lvl w:ilvl="8" w:tplc="B3A661BC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C225AE6"/>
    <w:multiLevelType w:val="hybridMultilevel"/>
    <w:tmpl w:val="F6108FFC"/>
    <w:lvl w:ilvl="0" w:tplc="51D85D10">
      <w:start w:val="1"/>
      <w:numFmt w:val="decimal"/>
      <w:lvlText w:val="%1)"/>
      <w:lvlJc w:val="left"/>
      <w:pPr>
        <w:ind w:left="927" w:hanging="360"/>
      </w:pPr>
    </w:lvl>
    <w:lvl w:ilvl="1" w:tplc="9D7AC76A">
      <w:start w:val="1"/>
      <w:numFmt w:val="lowerLetter"/>
      <w:lvlText w:val="%2."/>
      <w:lvlJc w:val="left"/>
      <w:pPr>
        <w:ind w:left="1647" w:hanging="360"/>
      </w:pPr>
    </w:lvl>
    <w:lvl w:ilvl="2" w:tplc="E7566F82">
      <w:start w:val="1"/>
      <w:numFmt w:val="lowerRoman"/>
      <w:lvlText w:val="%3."/>
      <w:lvlJc w:val="right"/>
      <w:pPr>
        <w:ind w:left="2367" w:hanging="180"/>
      </w:pPr>
    </w:lvl>
    <w:lvl w:ilvl="3" w:tplc="39A61CD0">
      <w:start w:val="1"/>
      <w:numFmt w:val="decimal"/>
      <w:lvlText w:val="%4."/>
      <w:lvlJc w:val="left"/>
      <w:pPr>
        <w:ind w:left="3087" w:hanging="360"/>
      </w:pPr>
    </w:lvl>
    <w:lvl w:ilvl="4" w:tplc="CFE8709E">
      <w:start w:val="1"/>
      <w:numFmt w:val="lowerLetter"/>
      <w:lvlText w:val="%5."/>
      <w:lvlJc w:val="left"/>
      <w:pPr>
        <w:ind w:left="3807" w:hanging="360"/>
      </w:pPr>
    </w:lvl>
    <w:lvl w:ilvl="5" w:tplc="EAA66DB0">
      <w:start w:val="1"/>
      <w:numFmt w:val="lowerRoman"/>
      <w:lvlText w:val="%6."/>
      <w:lvlJc w:val="right"/>
      <w:pPr>
        <w:ind w:left="4527" w:hanging="180"/>
      </w:pPr>
    </w:lvl>
    <w:lvl w:ilvl="6" w:tplc="660406BC">
      <w:start w:val="1"/>
      <w:numFmt w:val="decimal"/>
      <w:lvlText w:val="%7."/>
      <w:lvlJc w:val="left"/>
      <w:pPr>
        <w:ind w:left="5247" w:hanging="360"/>
      </w:pPr>
    </w:lvl>
    <w:lvl w:ilvl="7" w:tplc="D22C67A2">
      <w:start w:val="1"/>
      <w:numFmt w:val="lowerLetter"/>
      <w:lvlText w:val="%8."/>
      <w:lvlJc w:val="left"/>
      <w:pPr>
        <w:ind w:left="5967" w:hanging="360"/>
      </w:pPr>
    </w:lvl>
    <w:lvl w:ilvl="8" w:tplc="081677F4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9F691F"/>
    <w:multiLevelType w:val="hybridMultilevel"/>
    <w:tmpl w:val="3828A678"/>
    <w:lvl w:ilvl="0" w:tplc="C8BED21A">
      <w:start w:val="1"/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 w:tplc="ABC085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18107ED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D8E420B8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75EC46B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65EEC752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18F6FDEE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1E72616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2FFADC8E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>
    <w:nsid w:val="2EF06D0B"/>
    <w:multiLevelType w:val="hybridMultilevel"/>
    <w:tmpl w:val="21F4EEFA"/>
    <w:lvl w:ilvl="0" w:tplc="74F08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700C0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802C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23869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A4D4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C9859A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CC2838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7AE68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D2659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13757CB"/>
    <w:multiLevelType w:val="hybridMultilevel"/>
    <w:tmpl w:val="7A1CF830"/>
    <w:lvl w:ilvl="0" w:tplc="DD7C8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3670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9A4E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3818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64D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0EF1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FE79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7A9B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40E4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AE0597"/>
    <w:multiLevelType w:val="hybridMultilevel"/>
    <w:tmpl w:val="608C7660"/>
    <w:lvl w:ilvl="0" w:tplc="A0C650D8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E8D601E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31F27B5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074A726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BE2312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6D26C2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8C2844CA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7A6942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066A6F7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>
    <w:nsid w:val="34AE32CB"/>
    <w:multiLevelType w:val="hybridMultilevel"/>
    <w:tmpl w:val="B18838F0"/>
    <w:lvl w:ilvl="0" w:tplc="C4EAEC44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ADC4BE84">
      <w:start w:val="1"/>
      <w:numFmt w:val="lowerLetter"/>
      <w:lvlText w:val="%2."/>
      <w:lvlJc w:val="left"/>
      <w:pPr>
        <w:ind w:left="1789" w:hanging="360"/>
      </w:pPr>
    </w:lvl>
    <w:lvl w:ilvl="2" w:tplc="796EDB1C">
      <w:start w:val="1"/>
      <w:numFmt w:val="lowerRoman"/>
      <w:lvlText w:val="%3."/>
      <w:lvlJc w:val="right"/>
      <w:pPr>
        <w:ind w:left="2509" w:hanging="180"/>
      </w:pPr>
    </w:lvl>
    <w:lvl w:ilvl="3" w:tplc="545A91F2">
      <w:start w:val="1"/>
      <w:numFmt w:val="decimal"/>
      <w:lvlText w:val="%4."/>
      <w:lvlJc w:val="left"/>
      <w:pPr>
        <w:ind w:left="3229" w:hanging="360"/>
      </w:pPr>
    </w:lvl>
    <w:lvl w:ilvl="4" w:tplc="6E4CCEC4">
      <w:start w:val="1"/>
      <w:numFmt w:val="lowerLetter"/>
      <w:lvlText w:val="%5."/>
      <w:lvlJc w:val="left"/>
      <w:pPr>
        <w:ind w:left="3949" w:hanging="360"/>
      </w:pPr>
    </w:lvl>
    <w:lvl w:ilvl="5" w:tplc="AB98885C">
      <w:start w:val="1"/>
      <w:numFmt w:val="lowerRoman"/>
      <w:lvlText w:val="%6."/>
      <w:lvlJc w:val="right"/>
      <w:pPr>
        <w:ind w:left="4669" w:hanging="180"/>
      </w:pPr>
    </w:lvl>
    <w:lvl w:ilvl="6" w:tplc="CE785502">
      <w:start w:val="1"/>
      <w:numFmt w:val="decimal"/>
      <w:lvlText w:val="%7."/>
      <w:lvlJc w:val="left"/>
      <w:pPr>
        <w:ind w:left="5389" w:hanging="360"/>
      </w:pPr>
    </w:lvl>
    <w:lvl w:ilvl="7" w:tplc="8EA86858">
      <w:start w:val="1"/>
      <w:numFmt w:val="lowerLetter"/>
      <w:lvlText w:val="%8."/>
      <w:lvlJc w:val="left"/>
      <w:pPr>
        <w:ind w:left="6109" w:hanging="360"/>
      </w:pPr>
    </w:lvl>
    <w:lvl w:ilvl="8" w:tplc="80E68A30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590F10"/>
    <w:multiLevelType w:val="hybridMultilevel"/>
    <w:tmpl w:val="1750DF62"/>
    <w:lvl w:ilvl="0" w:tplc="2BB2C774">
      <w:start w:val="1"/>
      <w:numFmt w:val="decimal"/>
      <w:lvlText w:val="%1."/>
      <w:lvlJc w:val="left"/>
      <w:pPr>
        <w:ind w:left="502" w:hanging="360"/>
      </w:pPr>
    </w:lvl>
    <w:lvl w:ilvl="1" w:tplc="571A0D1A">
      <w:start w:val="1"/>
      <w:numFmt w:val="lowerLetter"/>
      <w:lvlText w:val="%2."/>
      <w:lvlJc w:val="left"/>
      <w:pPr>
        <w:ind w:left="1647" w:hanging="360"/>
      </w:pPr>
    </w:lvl>
    <w:lvl w:ilvl="2" w:tplc="106685F4">
      <w:start w:val="1"/>
      <w:numFmt w:val="lowerRoman"/>
      <w:lvlText w:val="%3."/>
      <w:lvlJc w:val="right"/>
      <w:pPr>
        <w:ind w:left="2367" w:hanging="180"/>
      </w:pPr>
    </w:lvl>
    <w:lvl w:ilvl="3" w:tplc="5D2CB74A">
      <w:start w:val="1"/>
      <w:numFmt w:val="decimal"/>
      <w:lvlText w:val="%4."/>
      <w:lvlJc w:val="left"/>
      <w:pPr>
        <w:ind w:left="3087" w:hanging="360"/>
      </w:pPr>
    </w:lvl>
    <w:lvl w:ilvl="4" w:tplc="1BD6375C">
      <w:start w:val="1"/>
      <w:numFmt w:val="lowerLetter"/>
      <w:lvlText w:val="%5."/>
      <w:lvlJc w:val="left"/>
      <w:pPr>
        <w:ind w:left="3807" w:hanging="360"/>
      </w:pPr>
    </w:lvl>
    <w:lvl w:ilvl="5" w:tplc="2C484160">
      <w:start w:val="1"/>
      <w:numFmt w:val="lowerRoman"/>
      <w:lvlText w:val="%6."/>
      <w:lvlJc w:val="right"/>
      <w:pPr>
        <w:ind w:left="4527" w:hanging="180"/>
      </w:pPr>
    </w:lvl>
    <w:lvl w:ilvl="6" w:tplc="74CAF182">
      <w:start w:val="1"/>
      <w:numFmt w:val="decimal"/>
      <w:lvlText w:val="%7."/>
      <w:lvlJc w:val="left"/>
      <w:pPr>
        <w:ind w:left="5247" w:hanging="360"/>
      </w:pPr>
    </w:lvl>
    <w:lvl w:ilvl="7" w:tplc="95CE7C86">
      <w:start w:val="1"/>
      <w:numFmt w:val="lowerLetter"/>
      <w:lvlText w:val="%8."/>
      <w:lvlJc w:val="left"/>
      <w:pPr>
        <w:ind w:left="5967" w:hanging="360"/>
      </w:pPr>
    </w:lvl>
    <w:lvl w:ilvl="8" w:tplc="B1604296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CB4579A"/>
    <w:multiLevelType w:val="hybridMultilevel"/>
    <w:tmpl w:val="EBB4F132"/>
    <w:lvl w:ilvl="0" w:tplc="8F5C4954">
      <w:start w:val="1"/>
      <w:numFmt w:val="decimal"/>
      <w:lvlText w:val="%1)"/>
      <w:lvlJc w:val="left"/>
      <w:pPr>
        <w:ind w:left="927" w:hanging="360"/>
      </w:pPr>
    </w:lvl>
    <w:lvl w:ilvl="1" w:tplc="80825988">
      <w:start w:val="1"/>
      <w:numFmt w:val="lowerLetter"/>
      <w:lvlText w:val="%2."/>
      <w:lvlJc w:val="left"/>
      <w:pPr>
        <w:ind w:left="1647" w:hanging="360"/>
      </w:pPr>
    </w:lvl>
    <w:lvl w:ilvl="2" w:tplc="0BEEEDAE">
      <w:start w:val="1"/>
      <w:numFmt w:val="lowerRoman"/>
      <w:lvlText w:val="%3."/>
      <w:lvlJc w:val="right"/>
      <w:pPr>
        <w:ind w:left="2367" w:hanging="180"/>
      </w:pPr>
    </w:lvl>
    <w:lvl w:ilvl="3" w:tplc="BFACDD52">
      <w:start w:val="1"/>
      <w:numFmt w:val="decimal"/>
      <w:lvlText w:val="%4."/>
      <w:lvlJc w:val="left"/>
      <w:pPr>
        <w:ind w:left="3087" w:hanging="360"/>
      </w:pPr>
    </w:lvl>
    <w:lvl w:ilvl="4" w:tplc="505C5452">
      <w:start w:val="1"/>
      <w:numFmt w:val="lowerLetter"/>
      <w:lvlText w:val="%5."/>
      <w:lvlJc w:val="left"/>
      <w:pPr>
        <w:ind w:left="3807" w:hanging="360"/>
      </w:pPr>
    </w:lvl>
    <w:lvl w:ilvl="5" w:tplc="250813BE">
      <w:start w:val="1"/>
      <w:numFmt w:val="lowerRoman"/>
      <w:lvlText w:val="%6."/>
      <w:lvlJc w:val="right"/>
      <w:pPr>
        <w:ind w:left="4527" w:hanging="180"/>
      </w:pPr>
    </w:lvl>
    <w:lvl w:ilvl="6" w:tplc="AA9A492C">
      <w:start w:val="1"/>
      <w:numFmt w:val="decimal"/>
      <w:lvlText w:val="%7."/>
      <w:lvlJc w:val="left"/>
      <w:pPr>
        <w:ind w:left="5247" w:hanging="360"/>
      </w:pPr>
    </w:lvl>
    <w:lvl w:ilvl="7" w:tplc="8EDAA3DE">
      <w:start w:val="1"/>
      <w:numFmt w:val="lowerLetter"/>
      <w:lvlText w:val="%8."/>
      <w:lvlJc w:val="left"/>
      <w:pPr>
        <w:ind w:left="5967" w:hanging="360"/>
      </w:pPr>
    </w:lvl>
    <w:lvl w:ilvl="8" w:tplc="F490E5D2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B907532"/>
    <w:multiLevelType w:val="hybridMultilevel"/>
    <w:tmpl w:val="C502956A"/>
    <w:lvl w:ilvl="0" w:tplc="6DACEA88">
      <w:start w:val="1"/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 w:tplc="E99A670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DE620220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D4D0DB92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F6C9CA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3AC4DFE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5912879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CB6A20A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EC4EF3DA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>
    <w:nsid w:val="5D100492"/>
    <w:multiLevelType w:val="hybridMultilevel"/>
    <w:tmpl w:val="F34E896A"/>
    <w:lvl w:ilvl="0" w:tplc="2520A1A2">
      <w:start w:val="1"/>
      <w:numFmt w:val="decimal"/>
      <w:lvlText w:val="%1."/>
      <w:lvlJc w:val="left"/>
      <w:pPr>
        <w:ind w:left="720" w:hanging="360"/>
      </w:pPr>
    </w:lvl>
    <w:lvl w:ilvl="1" w:tplc="4A3C53BA">
      <w:start w:val="1"/>
      <w:numFmt w:val="lowerLetter"/>
      <w:lvlText w:val="%2."/>
      <w:lvlJc w:val="left"/>
      <w:pPr>
        <w:ind w:left="1440" w:hanging="360"/>
      </w:pPr>
    </w:lvl>
    <w:lvl w:ilvl="2" w:tplc="814250AE">
      <w:start w:val="1"/>
      <w:numFmt w:val="lowerRoman"/>
      <w:lvlText w:val="%3."/>
      <w:lvlJc w:val="right"/>
      <w:pPr>
        <w:ind w:left="2160" w:hanging="180"/>
      </w:pPr>
    </w:lvl>
    <w:lvl w:ilvl="3" w:tplc="99501D26">
      <w:start w:val="1"/>
      <w:numFmt w:val="decimal"/>
      <w:lvlText w:val="%4."/>
      <w:lvlJc w:val="left"/>
      <w:pPr>
        <w:ind w:left="2880" w:hanging="360"/>
      </w:pPr>
    </w:lvl>
    <w:lvl w:ilvl="4" w:tplc="B1EAD906">
      <w:start w:val="1"/>
      <w:numFmt w:val="lowerLetter"/>
      <w:lvlText w:val="%5."/>
      <w:lvlJc w:val="left"/>
      <w:pPr>
        <w:ind w:left="3600" w:hanging="360"/>
      </w:pPr>
    </w:lvl>
    <w:lvl w:ilvl="5" w:tplc="556EF170">
      <w:start w:val="1"/>
      <w:numFmt w:val="lowerRoman"/>
      <w:lvlText w:val="%6."/>
      <w:lvlJc w:val="right"/>
      <w:pPr>
        <w:ind w:left="4320" w:hanging="180"/>
      </w:pPr>
    </w:lvl>
    <w:lvl w:ilvl="6" w:tplc="D5221DE2">
      <w:start w:val="1"/>
      <w:numFmt w:val="decimal"/>
      <w:lvlText w:val="%7."/>
      <w:lvlJc w:val="left"/>
      <w:pPr>
        <w:ind w:left="5040" w:hanging="360"/>
      </w:pPr>
    </w:lvl>
    <w:lvl w:ilvl="7" w:tplc="CC021ACE">
      <w:start w:val="1"/>
      <w:numFmt w:val="lowerLetter"/>
      <w:lvlText w:val="%8."/>
      <w:lvlJc w:val="left"/>
      <w:pPr>
        <w:ind w:left="5760" w:hanging="360"/>
      </w:pPr>
    </w:lvl>
    <w:lvl w:ilvl="8" w:tplc="D47C592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E3562C"/>
    <w:multiLevelType w:val="hybridMultilevel"/>
    <w:tmpl w:val="1CCE78E6"/>
    <w:lvl w:ilvl="0" w:tplc="8E3C3744">
      <w:start w:val="1"/>
      <w:numFmt w:val="bullet"/>
      <w:lvlText w:val=""/>
      <w:lvlJc w:val="left"/>
      <w:pPr>
        <w:ind w:left="3763" w:hanging="360"/>
      </w:pPr>
      <w:rPr>
        <w:rFonts w:ascii="Wingdings" w:hAnsi="Wingdings"/>
      </w:rPr>
    </w:lvl>
    <w:lvl w:ilvl="1" w:tplc="B0E6F3F6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/>
      </w:rPr>
    </w:lvl>
    <w:lvl w:ilvl="2" w:tplc="E610A8AA">
      <w:start w:val="1"/>
      <w:numFmt w:val="bullet"/>
      <w:lvlText w:val=""/>
      <w:lvlJc w:val="left"/>
      <w:pPr>
        <w:ind w:left="5203" w:hanging="360"/>
      </w:pPr>
      <w:rPr>
        <w:rFonts w:ascii="Wingdings" w:hAnsi="Wingdings"/>
      </w:rPr>
    </w:lvl>
    <w:lvl w:ilvl="3" w:tplc="2EF000EE">
      <w:start w:val="1"/>
      <w:numFmt w:val="bullet"/>
      <w:lvlText w:val=""/>
      <w:lvlJc w:val="left"/>
      <w:pPr>
        <w:ind w:left="5923" w:hanging="360"/>
      </w:pPr>
      <w:rPr>
        <w:rFonts w:ascii="Symbol" w:hAnsi="Symbol"/>
      </w:rPr>
    </w:lvl>
    <w:lvl w:ilvl="4" w:tplc="1FE29B42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/>
      </w:rPr>
    </w:lvl>
    <w:lvl w:ilvl="5" w:tplc="C0842B08">
      <w:start w:val="1"/>
      <w:numFmt w:val="bullet"/>
      <w:lvlText w:val=""/>
      <w:lvlJc w:val="left"/>
      <w:pPr>
        <w:ind w:left="7363" w:hanging="360"/>
      </w:pPr>
      <w:rPr>
        <w:rFonts w:ascii="Wingdings" w:hAnsi="Wingdings"/>
      </w:rPr>
    </w:lvl>
    <w:lvl w:ilvl="6" w:tplc="5F082EDE">
      <w:start w:val="1"/>
      <w:numFmt w:val="bullet"/>
      <w:lvlText w:val=""/>
      <w:lvlJc w:val="left"/>
      <w:pPr>
        <w:ind w:left="8083" w:hanging="360"/>
      </w:pPr>
      <w:rPr>
        <w:rFonts w:ascii="Symbol" w:hAnsi="Symbol"/>
      </w:rPr>
    </w:lvl>
    <w:lvl w:ilvl="7" w:tplc="56E0309C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/>
      </w:rPr>
    </w:lvl>
    <w:lvl w:ilvl="8" w:tplc="4306A616">
      <w:start w:val="1"/>
      <w:numFmt w:val="bullet"/>
      <w:lvlText w:val=""/>
      <w:lvlJc w:val="left"/>
      <w:pPr>
        <w:ind w:left="9523" w:hanging="360"/>
      </w:pPr>
      <w:rPr>
        <w:rFonts w:ascii="Wingdings" w:hAnsi="Wingdings"/>
      </w:rPr>
    </w:lvl>
  </w:abstractNum>
  <w:abstractNum w:abstractNumId="21">
    <w:nsid w:val="66E10C78"/>
    <w:multiLevelType w:val="hybridMultilevel"/>
    <w:tmpl w:val="0A104DB6"/>
    <w:lvl w:ilvl="0" w:tplc="CB54D582">
      <w:start w:val="1"/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 w:tplc="57C6AA0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5298128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268416C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5BC9C8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FBB019C0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5D00337E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BE2AE7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BCDCA4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>
    <w:nsid w:val="681A792B"/>
    <w:multiLevelType w:val="hybridMultilevel"/>
    <w:tmpl w:val="5B543A20"/>
    <w:lvl w:ilvl="0" w:tplc="367ED992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/>
      </w:rPr>
    </w:lvl>
    <w:lvl w:ilvl="1" w:tplc="72D27916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/>
      </w:rPr>
    </w:lvl>
    <w:lvl w:ilvl="2" w:tplc="E0E8ADE2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/>
      </w:rPr>
    </w:lvl>
    <w:lvl w:ilvl="3" w:tplc="384C2A2A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/>
      </w:rPr>
    </w:lvl>
    <w:lvl w:ilvl="4" w:tplc="02B8AADC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/>
      </w:rPr>
    </w:lvl>
    <w:lvl w:ilvl="5" w:tplc="5AE0D760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/>
      </w:rPr>
    </w:lvl>
    <w:lvl w:ilvl="6" w:tplc="1C1CA9F4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/>
      </w:rPr>
    </w:lvl>
    <w:lvl w:ilvl="7" w:tplc="6218C8F4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/>
      </w:rPr>
    </w:lvl>
    <w:lvl w:ilvl="8" w:tplc="AE18568C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/>
      </w:rPr>
    </w:lvl>
  </w:abstractNum>
  <w:abstractNum w:abstractNumId="23">
    <w:nsid w:val="68F72172"/>
    <w:multiLevelType w:val="hybridMultilevel"/>
    <w:tmpl w:val="A4BA194C"/>
    <w:lvl w:ilvl="0" w:tplc="D326DD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7889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436837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7A409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2E78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3D8D5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E385C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26451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F6C1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6A7C784C"/>
    <w:multiLevelType w:val="hybridMultilevel"/>
    <w:tmpl w:val="98D4AC84"/>
    <w:lvl w:ilvl="0" w:tplc="E07EC9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213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330EC3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55E5C4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788A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FCA057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758DE8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4B25B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AF0C08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AD24D21"/>
    <w:multiLevelType w:val="hybridMultilevel"/>
    <w:tmpl w:val="7A14BEDE"/>
    <w:lvl w:ilvl="0" w:tplc="D526C510">
      <w:start w:val="1"/>
      <w:numFmt w:val="decimal"/>
      <w:lvlText w:val="%1."/>
      <w:lvlJc w:val="left"/>
      <w:pPr>
        <w:ind w:left="927" w:hanging="360"/>
      </w:pPr>
    </w:lvl>
    <w:lvl w:ilvl="1" w:tplc="97BC7C18">
      <w:start w:val="1"/>
      <w:numFmt w:val="lowerLetter"/>
      <w:lvlText w:val="%2."/>
      <w:lvlJc w:val="left"/>
      <w:pPr>
        <w:ind w:left="1647" w:hanging="360"/>
      </w:pPr>
    </w:lvl>
    <w:lvl w:ilvl="2" w:tplc="214839E4">
      <w:start w:val="1"/>
      <w:numFmt w:val="lowerRoman"/>
      <w:lvlText w:val="%3."/>
      <w:lvlJc w:val="right"/>
      <w:pPr>
        <w:ind w:left="2367" w:hanging="180"/>
      </w:pPr>
    </w:lvl>
    <w:lvl w:ilvl="3" w:tplc="3C10AF48">
      <w:start w:val="1"/>
      <w:numFmt w:val="decimal"/>
      <w:lvlText w:val="%4."/>
      <w:lvlJc w:val="left"/>
      <w:pPr>
        <w:ind w:left="3087" w:hanging="360"/>
      </w:pPr>
    </w:lvl>
    <w:lvl w:ilvl="4" w:tplc="ED567E9E">
      <w:start w:val="1"/>
      <w:numFmt w:val="lowerLetter"/>
      <w:lvlText w:val="%5."/>
      <w:lvlJc w:val="left"/>
      <w:pPr>
        <w:ind w:left="3807" w:hanging="360"/>
      </w:pPr>
    </w:lvl>
    <w:lvl w:ilvl="5" w:tplc="DCF8CDB6">
      <w:start w:val="1"/>
      <w:numFmt w:val="lowerRoman"/>
      <w:lvlText w:val="%6."/>
      <w:lvlJc w:val="right"/>
      <w:pPr>
        <w:ind w:left="4527" w:hanging="180"/>
      </w:pPr>
    </w:lvl>
    <w:lvl w:ilvl="6" w:tplc="35D44E1E">
      <w:start w:val="1"/>
      <w:numFmt w:val="decimal"/>
      <w:lvlText w:val="%7."/>
      <w:lvlJc w:val="left"/>
      <w:pPr>
        <w:ind w:left="5247" w:hanging="360"/>
      </w:pPr>
    </w:lvl>
    <w:lvl w:ilvl="7" w:tplc="42BEE5C6">
      <w:start w:val="1"/>
      <w:numFmt w:val="lowerLetter"/>
      <w:lvlText w:val="%8."/>
      <w:lvlJc w:val="left"/>
      <w:pPr>
        <w:ind w:left="5967" w:hanging="360"/>
      </w:pPr>
    </w:lvl>
    <w:lvl w:ilvl="8" w:tplc="87C88364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C9A2A05"/>
    <w:multiLevelType w:val="hybridMultilevel"/>
    <w:tmpl w:val="91E8013C"/>
    <w:lvl w:ilvl="0" w:tplc="A4B8C606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7598DCC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F4B68F7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3E129D72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A9DE234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9EDCD0C6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E0D0072E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DA64CFB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A89CFF7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7">
    <w:nsid w:val="71077526"/>
    <w:multiLevelType w:val="hybridMultilevel"/>
    <w:tmpl w:val="131ECC34"/>
    <w:lvl w:ilvl="0" w:tplc="89A4F0B0">
      <w:start w:val="1"/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 w:tplc="1BACE48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CE9E1BB6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9BF6A08E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F82C4D1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638C5790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C0D8AFFA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B1B851F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D32603C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8">
    <w:nsid w:val="7EE60F6A"/>
    <w:multiLevelType w:val="hybridMultilevel"/>
    <w:tmpl w:val="281AE2E8"/>
    <w:lvl w:ilvl="0" w:tplc="8AD4904A">
      <w:start w:val="1"/>
      <w:numFmt w:val="decimal"/>
      <w:lvlText w:val="%1)"/>
      <w:lvlJc w:val="left"/>
      <w:pPr>
        <w:ind w:left="720" w:hanging="360"/>
      </w:pPr>
    </w:lvl>
    <w:lvl w:ilvl="1" w:tplc="D33C62A4">
      <w:start w:val="1"/>
      <w:numFmt w:val="lowerLetter"/>
      <w:lvlText w:val="%2."/>
      <w:lvlJc w:val="left"/>
      <w:pPr>
        <w:ind w:left="1440" w:hanging="360"/>
      </w:pPr>
    </w:lvl>
    <w:lvl w:ilvl="2" w:tplc="A6A2FFBC">
      <w:start w:val="1"/>
      <w:numFmt w:val="lowerRoman"/>
      <w:lvlText w:val="%3."/>
      <w:lvlJc w:val="right"/>
      <w:pPr>
        <w:ind w:left="2160" w:hanging="180"/>
      </w:pPr>
    </w:lvl>
    <w:lvl w:ilvl="3" w:tplc="53B23234">
      <w:start w:val="1"/>
      <w:numFmt w:val="decimal"/>
      <w:lvlText w:val="%4."/>
      <w:lvlJc w:val="left"/>
      <w:pPr>
        <w:ind w:left="2880" w:hanging="360"/>
      </w:pPr>
    </w:lvl>
    <w:lvl w:ilvl="4" w:tplc="70504704">
      <w:start w:val="1"/>
      <w:numFmt w:val="lowerLetter"/>
      <w:lvlText w:val="%5."/>
      <w:lvlJc w:val="left"/>
      <w:pPr>
        <w:ind w:left="3600" w:hanging="360"/>
      </w:pPr>
    </w:lvl>
    <w:lvl w:ilvl="5" w:tplc="F94EBE08">
      <w:start w:val="1"/>
      <w:numFmt w:val="lowerRoman"/>
      <w:lvlText w:val="%6."/>
      <w:lvlJc w:val="right"/>
      <w:pPr>
        <w:ind w:left="4320" w:hanging="180"/>
      </w:pPr>
    </w:lvl>
    <w:lvl w:ilvl="6" w:tplc="B3F2F430">
      <w:start w:val="1"/>
      <w:numFmt w:val="decimal"/>
      <w:lvlText w:val="%7."/>
      <w:lvlJc w:val="left"/>
      <w:pPr>
        <w:ind w:left="5040" w:hanging="360"/>
      </w:pPr>
    </w:lvl>
    <w:lvl w:ilvl="7" w:tplc="98A2237E">
      <w:start w:val="1"/>
      <w:numFmt w:val="lowerLetter"/>
      <w:lvlText w:val="%8."/>
      <w:lvlJc w:val="left"/>
      <w:pPr>
        <w:ind w:left="5760" w:hanging="360"/>
      </w:pPr>
    </w:lvl>
    <w:lvl w:ilvl="8" w:tplc="EDA4343A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D022EB"/>
    <w:multiLevelType w:val="hybridMultilevel"/>
    <w:tmpl w:val="B50E74E4"/>
    <w:lvl w:ilvl="0" w:tplc="F23806D6">
      <w:start w:val="1"/>
      <w:numFmt w:val="decimal"/>
      <w:lvlText w:val="%1)"/>
      <w:lvlJc w:val="left"/>
      <w:pPr>
        <w:ind w:left="927" w:hanging="360"/>
      </w:pPr>
    </w:lvl>
    <w:lvl w:ilvl="1" w:tplc="9AC05140">
      <w:start w:val="1"/>
      <w:numFmt w:val="lowerLetter"/>
      <w:lvlText w:val="%2."/>
      <w:lvlJc w:val="left"/>
      <w:pPr>
        <w:ind w:left="1647" w:hanging="360"/>
      </w:pPr>
    </w:lvl>
    <w:lvl w:ilvl="2" w:tplc="9C281646">
      <w:start w:val="1"/>
      <w:numFmt w:val="lowerRoman"/>
      <w:lvlText w:val="%3."/>
      <w:lvlJc w:val="right"/>
      <w:pPr>
        <w:ind w:left="2367" w:hanging="180"/>
      </w:pPr>
    </w:lvl>
    <w:lvl w:ilvl="3" w:tplc="F82AF690">
      <w:start w:val="1"/>
      <w:numFmt w:val="decimal"/>
      <w:lvlText w:val="%4."/>
      <w:lvlJc w:val="left"/>
      <w:pPr>
        <w:ind w:left="3087" w:hanging="360"/>
      </w:pPr>
    </w:lvl>
    <w:lvl w:ilvl="4" w:tplc="B1EC2F28">
      <w:start w:val="1"/>
      <w:numFmt w:val="lowerLetter"/>
      <w:lvlText w:val="%5."/>
      <w:lvlJc w:val="left"/>
      <w:pPr>
        <w:ind w:left="3807" w:hanging="360"/>
      </w:pPr>
    </w:lvl>
    <w:lvl w:ilvl="5" w:tplc="9C9A70AA">
      <w:start w:val="1"/>
      <w:numFmt w:val="lowerRoman"/>
      <w:lvlText w:val="%6."/>
      <w:lvlJc w:val="right"/>
      <w:pPr>
        <w:ind w:left="4527" w:hanging="180"/>
      </w:pPr>
    </w:lvl>
    <w:lvl w:ilvl="6" w:tplc="8A649A34">
      <w:start w:val="1"/>
      <w:numFmt w:val="decimal"/>
      <w:lvlText w:val="%7."/>
      <w:lvlJc w:val="left"/>
      <w:pPr>
        <w:ind w:left="5247" w:hanging="360"/>
      </w:pPr>
    </w:lvl>
    <w:lvl w:ilvl="7" w:tplc="475CE56E">
      <w:start w:val="1"/>
      <w:numFmt w:val="lowerLetter"/>
      <w:lvlText w:val="%8."/>
      <w:lvlJc w:val="left"/>
      <w:pPr>
        <w:ind w:left="5967" w:hanging="360"/>
      </w:pPr>
    </w:lvl>
    <w:lvl w:ilvl="8" w:tplc="38266F8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15"/>
  </w:num>
  <w:num w:numId="3">
    <w:abstractNumId w:val="10"/>
  </w:num>
  <w:num w:numId="4">
    <w:abstractNumId w:val="5"/>
  </w:num>
  <w:num w:numId="5">
    <w:abstractNumId w:val="13"/>
  </w:num>
  <w:num w:numId="6">
    <w:abstractNumId w:val="11"/>
  </w:num>
  <w:num w:numId="7">
    <w:abstractNumId w:val="14"/>
  </w:num>
  <w:num w:numId="8">
    <w:abstractNumId w:val="25"/>
  </w:num>
  <w:num w:numId="9">
    <w:abstractNumId w:val="16"/>
  </w:num>
  <w:num w:numId="10">
    <w:abstractNumId w:val="21"/>
  </w:num>
  <w:num w:numId="11">
    <w:abstractNumId w:val="18"/>
  </w:num>
  <w:num w:numId="12">
    <w:abstractNumId w:val="28"/>
  </w:num>
  <w:num w:numId="13">
    <w:abstractNumId w:val="12"/>
  </w:num>
  <w:num w:numId="14">
    <w:abstractNumId w:val="4"/>
  </w:num>
  <w:num w:numId="15">
    <w:abstractNumId w:val="0"/>
  </w:num>
  <w:num w:numId="16">
    <w:abstractNumId w:val="1"/>
  </w:num>
  <w:num w:numId="17">
    <w:abstractNumId w:val="26"/>
  </w:num>
  <w:num w:numId="18">
    <w:abstractNumId w:val="27"/>
  </w:num>
  <w:num w:numId="19">
    <w:abstractNumId w:val="8"/>
  </w:num>
  <w:num w:numId="20">
    <w:abstractNumId w:val="2"/>
  </w:num>
  <w:num w:numId="21">
    <w:abstractNumId w:val="3"/>
  </w:num>
  <w:num w:numId="22">
    <w:abstractNumId w:val="20"/>
  </w:num>
  <w:num w:numId="23">
    <w:abstractNumId w:val="7"/>
  </w:num>
  <w:num w:numId="24">
    <w:abstractNumId w:val="17"/>
  </w:num>
  <w:num w:numId="25">
    <w:abstractNumId w:val="24"/>
  </w:num>
  <w:num w:numId="26">
    <w:abstractNumId w:val="6"/>
  </w:num>
  <w:num w:numId="27">
    <w:abstractNumId w:val="9"/>
  </w:num>
  <w:num w:numId="28">
    <w:abstractNumId w:val="19"/>
  </w:num>
  <w:num w:numId="29">
    <w:abstractNumId w:val="29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243"/>
    <w:rsid w:val="001D6243"/>
    <w:rsid w:val="00B21857"/>
    <w:rsid w:val="00D9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243"/>
    <w:pPr>
      <w:spacing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D6243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color w:val="auto"/>
      <w:sz w:val="48"/>
      <w:szCs w:val="48"/>
      <w:lang/>
    </w:rPr>
  </w:style>
  <w:style w:type="paragraph" w:styleId="2">
    <w:name w:val="heading 2"/>
    <w:basedOn w:val="a"/>
    <w:next w:val="a"/>
    <w:link w:val="20"/>
    <w:uiPriority w:val="9"/>
    <w:qFormat/>
    <w:rsid w:val="001D624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D6243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eastAsia="Batang" w:cs="Times New Roman"/>
      <w:b/>
      <w:bCs/>
      <w:color w:val="auto"/>
      <w:sz w:val="26"/>
      <w:szCs w:val="26"/>
      <w:lang w:eastAsia="ko-KR"/>
    </w:rPr>
  </w:style>
  <w:style w:type="paragraph" w:styleId="4">
    <w:name w:val="heading 4"/>
    <w:basedOn w:val="a"/>
    <w:next w:val="a"/>
    <w:link w:val="40"/>
    <w:qFormat/>
    <w:rsid w:val="001D6243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Batang" w:hAnsi="Times New Roman" w:cs="Times New Roman"/>
      <w:b/>
      <w:bCs/>
      <w:color w:val="auto"/>
      <w:sz w:val="28"/>
      <w:szCs w:val="28"/>
      <w:lang w:eastAsia="ko-KR"/>
    </w:rPr>
  </w:style>
  <w:style w:type="paragraph" w:styleId="5">
    <w:name w:val="heading 5"/>
    <w:basedOn w:val="a"/>
    <w:next w:val="a"/>
    <w:link w:val="50"/>
    <w:uiPriority w:val="99"/>
    <w:qFormat/>
    <w:rsid w:val="001D6243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qFormat/>
    <w:rsid w:val="001D6243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Batang" w:hAnsi="Times New Roman" w:cs="Times New Roman"/>
      <w:b/>
      <w:bCs/>
      <w:color w:val="auto"/>
      <w:lang w:eastAsia="ko-KR"/>
    </w:rPr>
  </w:style>
  <w:style w:type="paragraph" w:styleId="7">
    <w:name w:val="heading 7"/>
    <w:basedOn w:val="a"/>
    <w:next w:val="a"/>
    <w:link w:val="70"/>
    <w:qFormat/>
    <w:rsid w:val="001D6243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1D6243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Batang" w:hAnsi="Times New Roman" w:cs="Times New Roman"/>
      <w:i/>
      <w:iCs/>
      <w:color w:val="auto"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1D6243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Batang" w:cs="Times New Roman"/>
      <w:color w:val="auto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D6243"/>
    <w:pPr>
      <w:keepNext/>
      <w:keepLines/>
      <w:spacing w:before="480" w:after="200"/>
      <w:outlineLvl w:val="0"/>
    </w:pPr>
    <w:rPr>
      <w:rFonts w:eastAsia="Arial" w:cs="Times New Roman"/>
      <w:color w:val="auto"/>
      <w:sz w:val="40"/>
      <w:szCs w:val="40"/>
      <w:lang/>
    </w:rPr>
  </w:style>
  <w:style w:type="character" w:customStyle="1" w:styleId="Heading1Char">
    <w:name w:val="Heading 1 Char"/>
    <w:link w:val="Heading1"/>
    <w:uiPriority w:val="9"/>
    <w:rsid w:val="001D624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D6243"/>
    <w:pPr>
      <w:keepNext/>
      <w:keepLines/>
      <w:spacing w:before="360" w:after="200"/>
      <w:outlineLvl w:val="1"/>
    </w:pPr>
    <w:rPr>
      <w:rFonts w:eastAsia="Arial" w:cs="Times New Roman"/>
      <w:color w:val="auto"/>
      <w:sz w:val="34"/>
      <w:szCs w:val="20"/>
      <w:lang/>
    </w:rPr>
  </w:style>
  <w:style w:type="character" w:customStyle="1" w:styleId="Heading2Char">
    <w:name w:val="Heading 2 Char"/>
    <w:link w:val="Heading2"/>
    <w:uiPriority w:val="9"/>
    <w:rsid w:val="001D624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D6243"/>
    <w:pPr>
      <w:keepNext/>
      <w:keepLines/>
      <w:spacing w:before="320" w:after="200"/>
      <w:outlineLvl w:val="2"/>
    </w:pPr>
    <w:rPr>
      <w:rFonts w:eastAsia="Arial" w:cs="Times New Roman"/>
      <w:color w:val="auto"/>
      <w:sz w:val="30"/>
      <w:szCs w:val="30"/>
      <w:lang/>
    </w:rPr>
  </w:style>
  <w:style w:type="character" w:customStyle="1" w:styleId="Heading3Char">
    <w:name w:val="Heading 3 Char"/>
    <w:link w:val="Heading3"/>
    <w:uiPriority w:val="9"/>
    <w:rsid w:val="001D624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D6243"/>
    <w:pPr>
      <w:keepNext/>
      <w:keepLines/>
      <w:spacing w:before="320" w:after="200"/>
      <w:outlineLvl w:val="3"/>
    </w:pPr>
    <w:rPr>
      <w:rFonts w:eastAsia="Arial" w:cs="Times New Roman"/>
      <w:b/>
      <w:bCs/>
      <w:color w:val="auto"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1D624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D6243"/>
    <w:pPr>
      <w:keepNext/>
      <w:keepLines/>
      <w:spacing w:before="320" w:after="200"/>
      <w:outlineLvl w:val="4"/>
    </w:pPr>
    <w:rPr>
      <w:rFonts w:eastAsia="Arial" w:cs="Times New Roman"/>
      <w:b/>
      <w:bCs/>
      <w:color w:val="auto"/>
      <w:sz w:val="24"/>
      <w:szCs w:val="24"/>
      <w:lang/>
    </w:rPr>
  </w:style>
  <w:style w:type="character" w:customStyle="1" w:styleId="Heading5Char">
    <w:name w:val="Heading 5 Char"/>
    <w:link w:val="Heading5"/>
    <w:uiPriority w:val="9"/>
    <w:rsid w:val="001D624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D6243"/>
    <w:pPr>
      <w:keepNext/>
      <w:keepLines/>
      <w:spacing w:before="320" w:after="200"/>
      <w:outlineLvl w:val="5"/>
    </w:pPr>
    <w:rPr>
      <w:rFonts w:eastAsia="Arial" w:cs="Times New Roman"/>
      <w:b/>
      <w:bCs/>
      <w:color w:val="auto"/>
      <w:lang/>
    </w:rPr>
  </w:style>
  <w:style w:type="character" w:customStyle="1" w:styleId="Heading6Char">
    <w:name w:val="Heading 6 Char"/>
    <w:link w:val="Heading6"/>
    <w:uiPriority w:val="9"/>
    <w:rsid w:val="001D624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D6243"/>
    <w:pPr>
      <w:keepNext/>
      <w:keepLines/>
      <w:spacing w:before="320" w:after="200"/>
      <w:outlineLvl w:val="6"/>
    </w:pPr>
    <w:rPr>
      <w:rFonts w:eastAsia="Arial" w:cs="Times New Roman"/>
      <w:b/>
      <w:bCs/>
      <w:i/>
      <w:iCs/>
      <w:color w:val="auto"/>
      <w:lang/>
    </w:rPr>
  </w:style>
  <w:style w:type="character" w:customStyle="1" w:styleId="Heading7Char">
    <w:name w:val="Heading 7 Char"/>
    <w:link w:val="Heading7"/>
    <w:uiPriority w:val="9"/>
    <w:rsid w:val="001D624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D6243"/>
    <w:pPr>
      <w:keepNext/>
      <w:keepLines/>
      <w:spacing w:before="320" w:after="200"/>
      <w:outlineLvl w:val="7"/>
    </w:pPr>
    <w:rPr>
      <w:rFonts w:eastAsia="Arial" w:cs="Times New Roman"/>
      <w:i/>
      <w:iCs/>
      <w:color w:val="auto"/>
      <w:lang/>
    </w:rPr>
  </w:style>
  <w:style w:type="character" w:customStyle="1" w:styleId="Heading8Char">
    <w:name w:val="Heading 8 Char"/>
    <w:link w:val="Heading8"/>
    <w:uiPriority w:val="9"/>
    <w:rsid w:val="001D624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D6243"/>
    <w:pPr>
      <w:keepNext/>
      <w:keepLines/>
      <w:spacing w:before="320" w:after="200"/>
      <w:outlineLvl w:val="8"/>
    </w:pPr>
    <w:rPr>
      <w:rFonts w:eastAsia="Arial" w:cs="Times New Roman"/>
      <w:i/>
      <w:iCs/>
      <w:color w:val="auto"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1D624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rsid w:val="001D6243"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1D6243"/>
    <w:pPr>
      <w:spacing w:before="300" w:after="200"/>
      <w:contextualSpacing/>
    </w:pPr>
    <w:rPr>
      <w:rFonts w:ascii="Calibri" w:eastAsia="Calibri" w:hAnsi="Calibri" w:cs="Times New Roman"/>
      <w:color w:val="auto"/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1D624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D6243"/>
    <w:pPr>
      <w:spacing w:before="200" w:after="200"/>
    </w:pPr>
    <w:rPr>
      <w:rFonts w:ascii="Calibri" w:eastAsia="Calibri" w:hAnsi="Calibri" w:cs="Times New Roman"/>
      <w:color w:val="auto"/>
      <w:sz w:val="24"/>
      <w:szCs w:val="24"/>
      <w:lang/>
    </w:rPr>
  </w:style>
  <w:style w:type="character" w:customStyle="1" w:styleId="a8">
    <w:name w:val="Подзаголовок Знак"/>
    <w:link w:val="a7"/>
    <w:uiPriority w:val="11"/>
    <w:rsid w:val="001D624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D6243"/>
    <w:pPr>
      <w:ind w:left="720" w:right="720"/>
    </w:pPr>
    <w:rPr>
      <w:rFonts w:ascii="Calibri" w:eastAsia="Calibri" w:hAnsi="Calibri" w:cs="Times New Roman"/>
      <w:i/>
      <w:color w:val="auto"/>
      <w:sz w:val="20"/>
      <w:szCs w:val="20"/>
      <w:lang/>
    </w:rPr>
  </w:style>
  <w:style w:type="character" w:customStyle="1" w:styleId="22">
    <w:name w:val="Цитата 2 Знак"/>
    <w:link w:val="21"/>
    <w:uiPriority w:val="29"/>
    <w:rsid w:val="001D624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D624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Times New Roman"/>
      <w:i/>
      <w:color w:val="auto"/>
      <w:sz w:val="20"/>
      <w:szCs w:val="20"/>
      <w:lang/>
    </w:rPr>
  </w:style>
  <w:style w:type="character" w:customStyle="1" w:styleId="aa">
    <w:name w:val="Выделенная цитата Знак"/>
    <w:link w:val="a9"/>
    <w:uiPriority w:val="30"/>
    <w:rsid w:val="001D624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D6243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1D6243"/>
  </w:style>
  <w:style w:type="paragraph" w:customStyle="1" w:styleId="Footer">
    <w:name w:val="Footer"/>
    <w:basedOn w:val="a"/>
    <w:link w:val="CaptionChar"/>
    <w:uiPriority w:val="99"/>
    <w:unhideWhenUsed/>
    <w:rsid w:val="001D6243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uiPriority w:val="99"/>
    <w:rsid w:val="001D624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D6243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1D6243"/>
  </w:style>
  <w:style w:type="table" w:styleId="ab">
    <w:name w:val="Table Grid"/>
    <w:basedOn w:val="a1"/>
    <w:uiPriority w:val="59"/>
    <w:rsid w:val="001D6243"/>
    <w:pPr>
      <w:spacing w:line="276" w:lineRule="auto"/>
    </w:pPr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D6243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D6243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D6243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D624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D624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D624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D624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D624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D624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D624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D624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D624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D624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D624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D624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D624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D624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D624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D624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D624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D624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D624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1D6243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1D6243"/>
    <w:pPr>
      <w:spacing w:line="240" w:lineRule="auto"/>
    </w:pPr>
    <w:rPr>
      <w:rFonts w:ascii="Calibri" w:eastAsia="Calibri" w:hAnsi="Calibri" w:cs="Times New Roman"/>
      <w:color w:val="auto"/>
      <w:sz w:val="18"/>
      <w:szCs w:val="20"/>
      <w:lang/>
    </w:rPr>
  </w:style>
  <w:style w:type="character" w:customStyle="1" w:styleId="FootnoteTextChar">
    <w:name w:val="Footnote Text Char"/>
    <w:uiPriority w:val="99"/>
    <w:rsid w:val="001D6243"/>
    <w:rPr>
      <w:sz w:val="18"/>
    </w:rPr>
  </w:style>
  <w:style w:type="character" w:styleId="af">
    <w:name w:val="footnote reference"/>
    <w:uiPriority w:val="99"/>
    <w:semiHidden/>
    <w:rsid w:val="001D6243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D6243"/>
    <w:pPr>
      <w:spacing w:line="240" w:lineRule="auto"/>
    </w:pPr>
    <w:rPr>
      <w:rFonts w:ascii="Calibri" w:eastAsia="Calibri" w:hAnsi="Calibri" w:cs="Times New Roman"/>
      <w:color w:val="auto"/>
      <w:sz w:val="20"/>
      <w:szCs w:val="20"/>
      <w:lang/>
    </w:rPr>
  </w:style>
  <w:style w:type="character" w:customStyle="1" w:styleId="af1">
    <w:name w:val="Текст концевой сноски Знак"/>
    <w:link w:val="af0"/>
    <w:uiPriority w:val="99"/>
    <w:rsid w:val="001D6243"/>
    <w:rPr>
      <w:sz w:val="20"/>
    </w:rPr>
  </w:style>
  <w:style w:type="character" w:styleId="af2">
    <w:name w:val="endnote reference"/>
    <w:uiPriority w:val="99"/>
    <w:semiHidden/>
    <w:unhideWhenUsed/>
    <w:rsid w:val="001D624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D6243"/>
    <w:pPr>
      <w:spacing w:after="57"/>
    </w:pPr>
  </w:style>
  <w:style w:type="paragraph" w:styleId="23">
    <w:name w:val="toc 2"/>
    <w:basedOn w:val="a"/>
    <w:next w:val="a"/>
    <w:uiPriority w:val="39"/>
    <w:unhideWhenUsed/>
    <w:rsid w:val="001D624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D624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D624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D624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D624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D624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D624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D6243"/>
    <w:pPr>
      <w:spacing w:after="57"/>
      <w:ind w:left="2268"/>
    </w:pPr>
  </w:style>
  <w:style w:type="paragraph" w:styleId="af3">
    <w:name w:val="TOC Heading"/>
    <w:uiPriority w:val="39"/>
    <w:unhideWhenUsed/>
    <w:rsid w:val="001D6243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1D6243"/>
  </w:style>
  <w:style w:type="character" w:customStyle="1" w:styleId="10">
    <w:name w:val="Заголовок 1 Знак"/>
    <w:link w:val="1"/>
    <w:uiPriority w:val="9"/>
    <w:rsid w:val="001D6243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1D6243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9"/>
    <w:rsid w:val="001D6243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styleId="af5">
    <w:name w:val="List Paragraph"/>
    <w:basedOn w:val="a"/>
    <w:qFormat/>
    <w:rsid w:val="001D6243"/>
    <w:pPr>
      <w:spacing w:after="200"/>
      <w:ind w:left="720"/>
    </w:pPr>
    <w:rPr>
      <w:rFonts w:ascii="Calibri" w:hAnsi="Calibri" w:cs="Calibri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1D6243"/>
    <w:pPr>
      <w:spacing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f7">
    <w:name w:val="Текст выноски Знак"/>
    <w:link w:val="af6"/>
    <w:uiPriority w:val="99"/>
    <w:semiHidden/>
    <w:rsid w:val="001D624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2">
    <w:name w:val="c2"/>
    <w:rsid w:val="001D6243"/>
  </w:style>
  <w:style w:type="character" w:styleId="af8">
    <w:name w:val="annotation reference"/>
    <w:semiHidden/>
    <w:rsid w:val="001D6243"/>
    <w:rPr>
      <w:sz w:val="16"/>
      <w:szCs w:val="16"/>
    </w:rPr>
  </w:style>
  <w:style w:type="paragraph" w:styleId="af9">
    <w:name w:val="annotation text"/>
    <w:basedOn w:val="a"/>
    <w:link w:val="afa"/>
    <w:semiHidden/>
    <w:rsid w:val="001D6243"/>
    <w:rPr>
      <w:rFonts w:cs="Times New Roman"/>
      <w:sz w:val="20"/>
      <w:szCs w:val="20"/>
      <w:lang/>
    </w:rPr>
  </w:style>
  <w:style w:type="character" w:customStyle="1" w:styleId="afa">
    <w:name w:val="Текст примечания Знак"/>
    <w:link w:val="af9"/>
    <w:semiHidden/>
    <w:rsid w:val="001D6243"/>
    <w:rPr>
      <w:rFonts w:ascii="Arial" w:eastAsia="Times New Roman" w:hAnsi="Arial" w:cs="Arial"/>
      <w:color w:val="000000"/>
    </w:rPr>
  </w:style>
  <w:style w:type="paragraph" w:customStyle="1" w:styleId="afb">
    <w:name w:val="Обычный (веб);Обычный (Интернет)"/>
    <w:basedOn w:val="a"/>
    <w:uiPriority w:val="99"/>
    <w:rsid w:val="001D62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D6243"/>
  </w:style>
  <w:style w:type="paragraph" w:customStyle="1" w:styleId="afc">
    <w:name w:val="Стиль"/>
    <w:rsid w:val="001D6243"/>
    <w:pPr>
      <w:widowControl w:val="0"/>
    </w:pPr>
    <w:rPr>
      <w:rFonts w:ascii="Arial" w:eastAsia="Times New Roman" w:hAnsi="Arial" w:cs="Arial"/>
      <w:sz w:val="24"/>
      <w:szCs w:val="24"/>
    </w:rPr>
  </w:style>
  <w:style w:type="paragraph" w:customStyle="1" w:styleId="ListParagraph1">
    <w:name w:val="List Paragraph1"/>
    <w:basedOn w:val="a"/>
    <w:rsid w:val="001D6243"/>
    <w:pPr>
      <w:spacing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styleId="afd">
    <w:name w:val="footer"/>
    <w:basedOn w:val="a"/>
    <w:link w:val="afe"/>
    <w:rsid w:val="001D6243"/>
    <w:pPr>
      <w:tabs>
        <w:tab w:val="center" w:pos="4677"/>
        <w:tab w:val="right" w:pos="9355"/>
      </w:tabs>
      <w:spacing w:line="240" w:lineRule="auto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  <w:style w:type="character" w:styleId="aff">
    <w:name w:val="page number"/>
    <w:basedOn w:val="a0"/>
    <w:rsid w:val="001D6243"/>
  </w:style>
  <w:style w:type="paragraph" w:styleId="aff0">
    <w:name w:val="header"/>
    <w:basedOn w:val="a"/>
    <w:link w:val="aff1"/>
    <w:rsid w:val="001D6243"/>
    <w:pPr>
      <w:tabs>
        <w:tab w:val="center" w:pos="4677"/>
        <w:tab w:val="right" w:pos="9355"/>
      </w:tabs>
      <w:spacing w:line="240" w:lineRule="auto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  <w:style w:type="paragraph" w:customStyle="1" w:styleId="zag3">
    <w:name w:val="zag3"/>
    <w:basedOn w:val="a"/>
    <w:rsid w:val="001D624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src2">
    <w:name w:val="src2"/>
    <w:basedOn w:val="a0"/>
    <w:rsid w:val="001D6243"/>
  </w:style>
  <w:style w:type="character" w:styleId="aff2">
    <w:name w:val="Strong"/>
    <w:uiPriority w:val="22"/>
    <w:qFormat/>
    <w:rsid w:val="001D6243"/>
    <w:rPr>
      <w:b/>
      <w:bCs/>
    </w:rPr>
  </w:style>
  <w:style w:type="character" w:styleId="aff3">
    <w:name w:val="Emphasis"/>
    <w:uiPriority w:val="20"/>
    <w:qFormat/>
    <w:rsid w:val="001D6243"/>
    <w:rPr>
      <w:i/>
      <w:iCs/>
    </w:rPr>
  </w:style>
  <w:style w:type="paragraph" w:customStyle="1" w:styleId="Default">
    <w:name w:val="Default"/>
    <w:rsid w:val="001D6243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f4">
    <w:name w:val="Знак Знак Знак Знак Знак Знак Знак"/>
    <w:basedOn w:val="a"/>
    <w:uiPriority w:val="99"/>
    <w:rsid w:val="001D62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5">
    <w:name w:val="annotation subject"/>
    <w:basedOn w:val="af9"/>
    <w:next w:val="af9"/>
    <w:link w:val="aff6"/>
    <w:semiHidden/>
    <w:rsid w:val="001D6243"/>
    <w:rPr>
      <w:b/>
      <w:bCs/>
    </w:rPr>
  </w:style>
  <w:style w:type="character" w:customStyle="1" w:styleId="w">
    <w:name w:val="w"/>
    <w:rsid w:val="001D6243"/>
  </w:style>
  <w:style w:type="paragraph" w:customStyle="1" w:styleId="c0">
    <w:name w:val="c0"/>
    <w:basedOn w:val="a"/>
    <w:rsid w:val="001D62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D6243"/>
  </w:style>
  <w:style w:type="character" w:customStyle="1" w:styleId="aff7">
    <w:name w:val="Неразрешенное упоминание"/>
    <w:uiPriority w:val="99"/>
    <w:semiHidden/>
    <w:unhideWhenUsed/>
    <w:rsid w:val="001D6243"/>
    <w:rPr>
      <w:color w:val="605E5C"/>
      <w:shd w:val="clear" w:color="auto" w:fill="E1DFDD"/>
    </w:rPr>
  </w:style>
  <w:style w:type="character" w:styleId="aff8">
    <w:name w:val="FollowedHyperlink"/>
    <w:uiPriority w:val="99"/>
    <w:semiHidden/>
    <w:unhideWhenUsed/>
    <w:rsid w:val="001D6243"/>
    <w:rPr>
      <w:color w:val="954F72"/>
      <w:u w:val="single"/>
    </w:rPr>
  </w:style>
  <w:style w:type="character" w:customStyle="1" w:styleId="ae">
    <w:name w:val="Текст сноски Знак"/>
    <w:link w:val="ad"/>
    <w:uiPriority w:val="99"/>
    <w:semiHidden/>
    <w:rsid w:val="001D6243"/>
    <w:rPr>
      <w:rFonts w:ascii="Times New Roman" w:eastAsia="Batang" w:hAnsi="Times New Roman"/>
      <w:lang w:eastAsia="ko-KR"/>
    </w:rPr>
  </w:style>
  <w:style w:type="character" w:customStyle="1" w:styleId="afe">
    <w:name w:val="Нижний колонтитул Знак"/>
    <w:link w:val="afd"/>
    <w:rsid w:val="001D6243"/>
    <w:rPr>
      <w:rFonts w:ascii="Times New Roman" w:eastAsia="Batang" w:hAnsi="Times New Roman"/>
      <w:sz w:val="24"/>
      <w:szCs w:val="24"/>
      <w:lang w:eastAsia="ko-KR"/>
    </w:rPr>
  </w:style>
  <w:style w:type="paragraph" w:customStyle="1" w:styleId="paragraph">
    <w:name w:val="paragraph"/>
    <w:basedOn w:val="a"/>
    <w:rsid w:val="001D62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1D62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D6243"/>
  </w:style>
  <w:style w:type="character" w:customStyle="1" w:styleId="c4">
    <w:name w:val="c4"/>
    <w:basedOn w:val="a0"/>
    <w:rsid w:val="001D6243"/>
  </w:style>
  <w:style w:type="character" w:customStyle="1" w:styleId="c35">
    <w:name w:val="c35"/>
    <w:basedOn w:val="a0"/>
    <w:rsid w:val="001D6243"/>
  </w:style>
  <w:style w:type="character" w:customStyle="1" w:styleId="30">
    <w:name w:val="Заголовок 3 Знак"/>
    <w:link w:val="3"/>
    <w:rsid w:val="001D6243"/>
    <w:rPr>
      <w:rFonts w:ascii="Arial" w:eastAsia="Batang" w:hAnsi="Arial" w:cs="Arial"/>
      <w:b/>
      <w:bCs/>
      <w:sz w:val="26"/>
      <w:szCs w:val="26"/>
      <w:lang w:eastAsia="ko-KR"/>
    </w:rPr>
  </w:style>
  <w:style w:type="character" w:customStyle="1" w:styleId="40">
    <w:name w:val="Заголовок 4 Знак"/>
    <w:link w:val="4"/>
    <w:rsid w:val="001D6243"/>
    <w:rPr>
      <w:rFonts w:ascii="Times New Roman" w:eastAsia="Batang" w:hAnsi="Times New Roman"/>
      <w:b/>
      <w:bCs/>
      <w:sz w:val="28"/>
      <w:szCs w:val="28"/>
      <w:lang w:eastAsia="ko-KR"/>
    </w:rPr>
  </w:style>
  <w:style w:type="character" w:customStyle="1" w:styleId="60">
    <w:name w:val="Заголовок 6 Знак"/>
    <w:link w:val="6"/>
    <w:rsid w:val="001D6243"/>
    <w:rPr>
      <w:rFonts w:ascii="Times New Roman" w:eastAsia="Batang" w:hAnsi="Times New Roman"/>
      <w:b/>
      <w:bCs/>
      <w:sz w:val="22"/>
      <w:szCs w:val="22"/>
      <w:lang w:eastAsia="ko-KR"/>
    </w:rPr>
  </w:style>
  <w:style w:type="character" w:customStyle="1" w:styleId="70">
    <w:name w:val="Заголовок 7 Знак"/>
    <w:link w:val="7"/>
    <w:rsid w:val="001D6243"/>
    <w:rPr>
      <w:rFonts w:ascii="Times New Roman" w:eastAsia="Batang" w:hAnsi="Times New Roman"/>
      <w:sz w:val="24"/>
      <w:szCs w:val="24"/>
      <w:lang w:eastAsia="ko-KR"/>
    </w:rPr>
  </w:style>
  <w:style w:type="character" w:customStyle="1" w:styleId="80">
    <w:name w:val="Заголовок 8 Знак"/>
    <w:link w:val="8"/>
    <w:rsid w:val="001D6243"/>
    <w:rPr>
      <w:rFonts w:ascii="Times New Roman" w:eastAsia="Batang" w:hAnsi="Times New Roman"/>
      <w:i/>
      <w:iCs/>
      <w:sz w:val="24"/>
      <w:szCs w:val="24"/>
      <w:lang w:eastAsia="ko-KR"/>
    </w:rPr>
  </w:style>
  <w:style w:type="character" w:customStyle="1" w:styleId="90">
    <w:name w:val="Заголовок 9 Знак"/>
    <w:link w:val="9"/>
    <w:rsid w:val="001D6243"/>
    <w:rPr>
      <w:rFonts w:ascii="Arial" w:eastAsia="Batang" w:hAnsi="Arial" w:cs="Arial"/>
      <w:sz w:val="22"/>
      <w:szCs w:val="22"/>
      <w:lang w:eastAsia="ko-KR"/>
    </w:rPr>
  </w:style>
  <w:style w:type="paragraph" w:customStyle="1" w:styleId="UserStyle33">
    <w:name w:val="UserStyle_33"/>
    <w:basedOn w:val="a"/>
    <w:next w:val="afb"/>
    <w:uiPriority w:val="99"/>
    <w:rsid w:val="001D62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f1">
    <w:name w:val="Верхний колонтитул Знак"/>
    <w:link w:val="aff0"/>
    <w:rsid w:val="001D6243"/>
    <w:rPr>
      <w:rFonts w:ascii="Times New Roman" w:eastAsia="Batang" w:hAnsi="Times New Roman"/>
      <w:sz w:val="24"/>
      <w:szCs w:val="24"/>
      <w:lang w:eastAsia="ko-KR"/>
    </w:rPr>
  </w:style>
  <w:style w:type="character" w:customStyle="1" w:styleId="aff6">
    <w:name w:val="Тема примечания Знак"/>
    <w:link w:val="aff5"/>
    <w:semiHidden/>
    <w:rsid w:val="001D6243"/>
    <w:rPr>
      <w:rFonts w:ascii="Arial" w:eastAsia="Times New Roman" w:hAnsi="Arial" w:cs="Arial"/>
      <w:b/>
      <w:bCs/>
      <w:color w:val="000000"/>
      <w:lang w:val="en-US" w:eastAsia="en-US"/>
    </w:rPr>
  </w:style>
  <w:style w:type="paragraph" w:customStyle="1" w:styleId="c9">
    <w:name w:val="c9"/>
    <w:basedOn w:val="a"/>
    <w:rsid w:val="001D62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1D62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D6243"/>
  </w:style>
  <w:style w:type="character" w:customStyle="1" w:styleId="c5">
    <w:name w:val="c5"/>
    <w:basedOn w:val="a0"/>
    <w:rsid w:val="001D6243"/>
  </w:style>
  <w:style w:type="paragraph" w:customStyle="1" w:styleId="article-renderblock">
    <w:name w:val="article-render__block"/>
    <w:basedOn w:val="a"/>
    <w:rsid w:val="001D62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D6243"/>
  </w:style>
  <w:style w:type="character" w:customStyle="1" w:styleId="a4">
    <w:name w:val="Без интервала Знак"/>
    <w:link w:val="a3"/>
    <w:uiPriority w:val="1"/>
    <w:rsid w:val="001D6243"/>
    <w:rPr>
      <w:sz w:val="22"/>
      <w:szCs w:val="22"/>
      <w:lang w:eastAsia="en-US" w:bidi="ar-SA"/>
    </w:rPr>
  </w:style>
  <w:style w:type="paragraph" w:customStyle="1" w:styleId="c13">
    <w:name w:val="c13"/>
    <w:basedOn w:val="a"/>
    <w:rsid w:val="001D62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D6243"/>
  </w:style>
  <w:style w:type="character" w:customStyle="1" w:styleId="c14">
    <w:name w:val="c14"/>
    <w:basedOn w:val="a0"/>
    <w:rsid w:val="001D6243"/>
  </w:style>
  <w:style w:type="paragraph" w:styleId="aff9">
    <w:name w:val="Body Text Indent"/>
    <w:basedOn w:val="a"/>
    <w:semiHidden/>
    <w:unhideWhenUsed/>
    <w:rsid w:val="001D6243"/>
    <w:pPr>
      <w:spacing w:line="240" w:lineRule="auto"/>
      <w:ind w:firstLine="1080"/>
      <w:jc w:val="both"/>
    </w:pPr>
    <w:rPr>
      <w:rFonts w:ascii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3384</Words>
  <Characters>19289</Characters>
  <Application>Microsoft Office Word</Application>
  <DocSecurity>0</DocSecurity>
  <Lines>160</Lines>
  <Paragraphs>45</Paragraphs>
  <ScaleCrop>false</ScaleCrop>
  <Company>Microsoft</Company>
  <LinksUpToDate>false</LinksUpToDate>
  <CharactersWithSpaces>22628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</dc:title>
  <dc:creator>Admin</dc:creator>
  <cp:lastModifiedBy>Gulchachak</cp:lastModifiedBy>
  <cp:revision>14</cp:revision>
  <dcterms:created xsi:type="dcterms:W3CDTF">2022-09-15T16:45:00Z</dcterms:created>
  <dcterms:modified xsi:type="dcterms:W3CDTF">2023-10-12T10:39:00Z</dcterms:modified>
  <cp:version>983040</cp:version>
</cp:coreProperties>
</file>